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8C1" w:rsidRDefault="005D18C1">
      <w:pPr>
        <w:tabs>
          <w:tab w:val="left" w:pos="3246"/>
          <w:tab w:val="left" w:pos="4525"/>
          <w:tab w:val="left" w:pos="7724"/>
        </w:tabs>
        <w:autoSpaceDE w:val="0"/>
        <w:autoSpaceDN w:val="0"/>
        <w:spacing w:line="360" w:lineRule="exact"/>
        <w:ind w:left="321" w:right="431" w:hangingChars="100" w:hanging="321"/>
        <w:jc w:val="center"/>
        <w:outlineLvl w:val="2"/>
        <w:rPr>
          <w:rFonts w:ascii="黑体" w:eastAsia="黑体" w:hAnsi="黑体" w:cs="黑体"/>
          <w:b/>
          <w:bCs/>
          <w:kern w:val="0"/>
          <w:sz w:val="32"/>
          <w:szCs w:val="32"/>
          <w:lang w:val="zh-CN" w:bidi="zh-CN"/>
        </w:rPr>
      </w:pPr>
    </w:p>
    <w:p w:rsidR="005D18C1" w:rsidRDefault="00122C0E">
      <w:pPr>
        <w:tabs>
          <w:tab w:val="left" w:pos="3246"/>
          <w:tab w:val="left" w:pos="4525"/>
          <w:tab w:val="left" w:pos="7724"/>
        </w:tabs>
        <w:autoSpaceDE w:val="0"/>
        <w:autoSpaceDN w:val="0"/>
        <w:spacing w:line="360" w:lineRule="exact"/>
        <w:ind w:left="321" w:right="431" w:hangingChars="100" w:hanging="321"/>
        <w:jc w:val="center"/>
        <w:outlineLvl w:val="2"/>
        <w:rPr>
          <w:rFonts w:ascii="黑体" w:eastAsia="黑体" w:hAnsi="黑体" w:cs="黑体"/>
          <w:b/>
          <w:bCs/>
          <w:kern w:val="0"/>
          <w:sz w:val="32"/>
          <w:szCs w:val="32"/>
          <w:lang w:bidi="zh-CN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val="zh-CN" w:bidi="zh-CN"/>
        </w:rPr>
        <w:t>关于上海市</w:t>
      </w: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bidi="zh-CN"/>
        </w:rPr>
        <w:t>静安</w:t>
      </w: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val="zh-CN" w:bidi="zh-CN"/>
        </w:rPr>
        <w:t>区嘉发大厦业主大会</w:t>
      </w: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bidi="zh-CN"/>
        </w:rPr>
        <w:t>会议的决定</w:t>
      </w:r>
    </w:p>
    <w:p w:rsidR="005D18C1" w:rsidRDefault="005D18C1">
      <w:pPr>
        <w:autoSpaceDE w:val="0"/>
        <w:autoSpaceDN w:val="0"/>
        <w:jc w:val="left"/>
        <w:rPr>
          <w:rFonts w:ascii="宋体" w:eastAsia="宋体" w:hAnsi="宋体" w:cs="宋体"/>
          <w:kern w:val="0"/>
          <w:sz w:val="22"/>
          <w:lang w:bidi="zh-CN"/>
        </w:rPr>
      </w:pPr>
    </w:p>
    <w:p w:rsidR="005D18C1" w:rsidRDefault="00122C0E">
      <w:pPr>
        <w:widowControl/>
        <w:autoSpaceDE w:val="0"/>
        <w:autoSpaceDN w:val="0"/>
        <w:adjustRightInd w:val="0"/>
        <w:snapToGrid w:val="0"/>
        <w:spacing w:line="276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  <w:lang w:val="zh-CN" w:bidi="zh-CN"/>
        </w:rPr>
      </w:pP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上海市静安区嘉发大厦2</w:t>
      </w:r>
      <w:r>
        <w:rPr>
          <w:rFonts w:ascii="仿宋" w:eastAsia="仿宋" w:hAnsi="仿宋" w:cs="宋体"/>
          <w:kern w:val="0"/>
          <w:sz w:val="28"/>
          <w:szCs w:val="28"/>
          <w:lang w:val="zh-CN" w:bidi="zh-CN"/>
        </w:rPr>
        <w:t>023年第二次</w:t>
      </w: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业主大会会议于2023年</w:t>
      </w:r>
      <w:r>
        <w:rPr>
          <w:rFonts w:ascii="仿宋" w:eastAsia="仿宋" w:hAnsi="仿宋" w:cs="宋体"/>
          <w:kern w:val="0"/>
          <w:sz w:val="28"/>
          <w:szCs w:val="28"/>
          <w:lang w:bidi="zh-CN"/>
        </w:rPr>
        <w:t>11</w:t>
      </w: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月</w:t>
      </w:r>
      <w:r>
        <w:rPr>
          <w:rFonts w:ascii="仿宋" w:eastAsia="仿宋" w:hAnsi="仿宋" w:cs="宋体"/>
          <w:kern w:val="0"/>
          <w:sz w:val="28"/>
          <w:szCs w:val="28"/>
          <w:lang w:bidi="zh-CN"/>
        </w:rPr>
        <w:t>23</w:t>
      </w: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日继续召开，会议审议讨论确定物业服务合同到期后物业服务企业选聘方式。嘉发大厦业主总人数355人，专有部分建筑面积54070.16平方米。表决票送达</w:t>
      </w:r>
      <w:r w:rsidR="00E7162B"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3</w:t>
      </w:r>
      <w:r w:rsidR="00E7162B">
        <w:rPr>
          <w:rFonts w:ascii="仿宋" w:eastAsia="仿宋" w:hAnsi="仿宋" w:cs="宋体"/>
          <w:kern w:val="0"/>
          <w:sz w:val="28"/>
          <w:szCs w:val="28"/>
          <w:lang w:val="zh-CN" w:bidi="zh-CN"/>
        </w:rPr>
        <w:t>55</w:t>
      </w: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张，在投票截止前回收的参与表决票为</w:t>
      </w:r>
      <w:r w:rsidR="00E7162B"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2</w:t>
      </w:r>
      <w:r w:rsidR="00E7162B">
        <w:rPr>
          <w:rFonts w:ascii="仿宋" w:eastAsia="仿宋" w:hAnsi="仿宋" w:cs="宋体"/>
          <w:kern w:val="0"/>
          <w:sz w:val="28"/>
          <w:szCs w:val="28"/>
          <w:lang w:val="zh-CN" w:bidi="zh-CN"/>
        </w:rPr>
        <w:t>78</w:t>
      </w: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票，占总人数</w:t>
      </w:r>
      <w:r w:rsidR="00E7162B"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7</w:t>
      </w:r>
      <w:r w:rsidR="00E7162B">
        <w:rPr>
          <w:rFonts w:ascii="仿宋" w:eastAsia="仿宋" w:hAnsi="仿宋" w:cs="宋体"/>
          <w:kern w:val="0"/>
          <w:sz w:val="28"/>
          <w:szCs w:val="28"/>
          <w:lang w:val="zh-CN" w:bidi="zh-CN"/>
        </w:rPr>
        <w:t>8.3</w:t>
      </w: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%，参与投票业主所拥有的专有部分面</w:t>
      </w:r>
      <w:r w:rsidR="00123CE9">
        <w:rPr>
          <w:rFonts w:ascii="仿宋" w:eastAsia="仿宋" w:hAnsi="仿宋" w:cs="宋体"/>
          <w:kern w:val="0"/>
          <w:sz w:val="28"/>
          <w:szCs w:val="28"/>
          <w:lang w:val="zh-CN" w:bidi="zh-CN"/>
        </w:rPr>
        <w:t>42339.91</w:t>
      </w: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㎡，占建筑总面积</w:t>
      </w:r>
      <w:r w:rsidR="00E7162B"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7</w:t>
      </w:r>
      <w:r w:rsidR="00123CE9">
        <w:rPr>
          <w:rFonts w:ascii="仿宋" w:eastAsia="仿宋" w:hAnsi="仿宋" w:cs="宋体"/>
          <w:kern w:val="0"/>
          <w:sz w:val="28"/>
          <w:szCs w:val="28"/>
          <w:lang w:val="zh-CN" w:bidi="zh-CN"/>
        </w:rPr>
        <w:t>8.3</w:t>
      </w: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%，符合业主大会做出决定的条件。</w:t>
      </w:r>
    </w:p>
    <w:p w:rsidR="005D18C1" w:rsidRDefault="00122C0E">
      <w:pPr>
        <w:widowControl/>
        <w:autoSpaceDE w:val="0"/>
        <w:autoSpaceDN w:val="0"/>
        <w:adjustRightInd w:val="0"/>
        <w:snapToGrid w:val="0"/>
        <w:spacing w:line="276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  <w:lang w:val="zh-CN" w:bidi="zh-CN"/>
        </w:rPr>
      </w:pP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业主大会就确定2</w:t>
      </w:r>
      <w:r>
        <w:rPr>
          <w:rFonts w:ascii="仿宋" w:eastAsia="仿宋" w:hAnsi="仿宋" w:cs="宋体"/>
          <w:kern w:val="0"/>
          <w:sz w:val="28"/>
          <w:szCs w:val="28"/>
          <w:lang w:val="zh-CN" w:bidi="zh-CN"/>
        </w:rPr>
        <w:t>024</w:t>
      </w: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年4月3</w:t>
      </w:r>
      <w:r>
        <w:rPr>
          <w:rFonts w:ascii="仿宋" w:eastAsia="仿宋" w:hAnsi="仿宋" w:cs="宋体"/>
          <w:kern w:val="0"/>
          <w:sz w:val="28"/>
          <w:szCs w:val="28"/>
          <w:lang w:val="zh-CN" w:bidi="zh-CN"/>
        </w:rPr>
        <w:t>0</w:t>
      </w: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日物业服务合同到期后物业服务企业选聘方式进行表决，表决</w:t>
      </w:r>
      <w:proofErr w:type="gramStart"/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票统计</w:t>
      </w:r>
      <w:proofErr w:type="gramEnd"/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情况如下：</w:t>
      </w:r>
    </w:p>
    <w:p w:rsidR="005D18C1" w:rsidRDefault="005D18C1">
      <w:pPr>
        <w:widowControl/>
        <w:autoSpaceDE w:val="0"/>
        <w:autoSpaceDN w:val="0"/>
        <w:adjustRightInd w:val="0"/>
        <w:snapToGrid w:val="0"/>
        <w:spacing w:line="276" w:lineRule="auto"/>
        <w:ind w:firstLineChars="200" w:firstLine="480"/>
        <w:jc w:val="left"/>
        <w:rPr>
          <w:rFonts w:ascii="仿宋" w:eastAsia="仿宋" w:hAnsi="仿宋" w:cs="宋体"/>
          <w:kern w:val="0"/>
          <w:sz w:val="24"/>
          <w:szCs w:val="24"/>
          <w:lang w:val="zh-CN" w:bidi="zh-CN"/>
        </w:rPr>
      </w:pPr>
    </w:p>
    <w:tbl>
      <w:tblPr>
        <w:tblStyle w:val="TableNormal"/>
        <w:tblpPr w:leftFromText="180" w:rightFromText="180" w:vertAnchor="text" w:horzAnchor="page" w:tblpX="1636" w:tblpY="33"/>
        <w:tblOverlap w:val="never"/>
        <w:tblW w:w="88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1"/>
        <w:gridCol w:w="1833"/>
        <w:gridCol w:w="1833"/>
        <w:gridCol w:w="1926"/>
        <w:gridCol w:w="1740"/>
      </w:tblGrid>
      <w:tr w:rsidR="005D18C1" w:rsidTr="00122C0E">
        <w:trPr>
          <w:trHeight w:val="977"/>
        </w:trPr>
        <w:tc>
          <w:tcPr>
            <w:tcW w:w="1491" w:type="dxa"/>
            <w:tcBorders>
              <w:bottom w:val="single" w:sz="4" w:space="0" w:color="000000"/>
            </w:tcBorders>
            <w:vAlign w:val="center"/>
          </w:tcPr>
          <w:p w:rsidR="005D18C1" w:rsidRDefault="00122C0E">
            <w:pPr>
              <w:autoSpaceDE w:val="0"/>
              <w:autoSpaceDN w:val="0"/>
              <w:adjustRightInd w:val="0"/>
              <w:snapToGrid w:val="0"/>
              <w:spacing w:before="100" w:beforeAutospacing="1" w:after="100" w:afterAutospacing="1"/>
              <w:ind w:left="161" w:right="153"/>
              <w:jc w:val="center"/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val="zh-CN" w:bidi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  <w:lang w:val="zh-CN" w:bidi="zh-CN"/>
              </w:rPr>
              <w:t>表决事项</w:t>
            </w:r>
          </w:p>
        </w:tc>
        <w:tc>
          <w:tcPr>
            <w:tcW w:w="1833" w:type="dxa"/>
            <w:tcBorders>
              <w:bottom w:val="single" w:sz="4" w:space="0" w:color="000000"/>
            </w:tcBorders>
            <w:vAlign w:val="center"/>
          </w:tcPr>
          <w:p w:rsidR="005D18C1" w:rsidRDefault="00122C0E">
            <w:pPr>
              <w:autoSpaceDE w:val="0"/>
              <w:autoSpaceDN w:val="0"/>
              <w:adjustRightInd w:val="0"/>
              <w:snapToGrid w:val="0"/>
              <w:spacing w:before="100" w:beforeAutospacing="1" w:after="100" w:afterAutospacing="1"/>
              <w:ind w:left="118" w:right="111"/>
              <w:jc w:val="center"/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val="zh-CN" w:bidi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  <w:lang w:bidi="zh-CN"/>
              </w:rPr>
              <w:t>采用协议选聘方式另聘物业服务企业</w:t>
            </w:r>
          </w:p>
        </w:tc>
        <w:tc>
          <w:tcPr>
            <w:tcW w:w="1833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5D18C1" w:rsidRDefault="00122C0E">
            <w:pPr>
              <w:pStyle w:val="TableParagraph"/>
              <w:adjustRightInd w:val="0"/>
              <w:snapToGrid w:val="0"/>
              <w:spacing w:before="100" w:beforeAutospacing="1" w:after="100" w:afterAutospacing="1" w:line="242" w:lineRule="auto"/>
              <w:ind w:left="137" w:right="155" w:firstLine="25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继续聘用原物业服务企业</w:t>
            </w:r>
          </w:p>
        </w:tc>
        <w:tc>
          <w:tcPr>
            <w:tcW w:w="1926" w:type="dxa"/>
            <w:tcBorders>
              <w:bottom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D18C1" w:rsidRDefault="00122C0E" w:rsidP="00122C0E">
            <w:pPr>
              <w:pStyle w:val="TableParagraph"/>
              <w:adjustRightInd w:val="0"/>
              <w:snapToGrid w:val="0"/>
              <w:spacing w:before="100" w:beforeAutospacing="1" w:after="100" w:afterAutospacing="1" w:line="242" w:lineRule="auto"/>
              <w:ind w:right="101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val="en-US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val="en-US"/>
              </w:rPr>
              <w:t>均未选择的票数</w:t>
            </w:r>
          </w:p>
        </w:tc>
        <w:tc>
          <w:tcPr>
            <w:tcW w:w="1740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5D18C1" w:rsidRDefault="00122C0E">
            <w:pPr>
              <w:pStyle w:val="TableParagraph"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val="en-US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val="en-US"/>
              </w:rPr>
              <w:t>无效票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数</w:t>
            </w:r>
          </w:p>
        </w:tc>
      </w:tr>
      <w:tr w:rsidR="005D18C1" w:rsidTr="00122C0E">
        <w:trPr>
          <w:trHeight w:val="843"/>
        </w:trPr>
        <w:tc>
          <w:tcPr>
            <w:tcW w:w="1491" w:type="dxa"/>
            <w:tcBorders>
              <w:top w:val="single" w:sz="4" w:space="0" w:color="000000"/>
              <w:bottom w:val="single" w:sz="4" w:space="0" w:color="000000"/>
            </w:tcBorders>
            <w:noWrap/>
            <w:tcMar>
              <w:left w:w="57" w:type="dxa"/>
              <w:right w:w="57" w:type="dxa"/>
            </w:tcMar>
            <w:vAlign w:val="center"/>
          </w:tcPr>
          <w:p w:rsidR="005D18C1" w:rsidRDefault="00122C0E">
            <w:pPr>
              <w:tabs>
                <w:tab w:val="left" w:pos="1599"/>
              </w:tabs>
              <w:autoSpaceDE w:val="0"/>
              <w:autoSpaceDN w:val="0"/>
              <w:adjustRightInd w:val="0"/>
              <w:snapToGrid w:val="0"/>
              <w:spacing w:beforeLines="50" w:before="156" w:afterLines="50" w:after="156" w:line="242" w:lineRule="auto"/>
              <w:ind w:left="221" w:rightChars="61" w:right="128" w:hanging="1"/>
              <w:jc w:val="center"/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val="zh-CN" w:bidi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  <w:lang w:val="zh-CN" w:bidi="zh-CN"/>
              </w:rPr>
              <w:t>人 数</w:t>
            </w:r>
          </w:p>
        </w:tc>
        <w:tc>
          <w:tcPr>
            <w:tcW w:w="1833" w:type="dxa"/>
            <w:tcBorders>
              <w:top w:val="single" w:sz="4" w:space="0" w:color="000000"/>
            </w:tcBorders>
            <w:vAlign w:val="center"/>
          </w:tcPr>
          <w:p w:rsidR="005D18C1" w:rsidRPr="00E7162B" w:rsidRDefault="00E7162B">
            <w:pPr>
              <w:autoSpaceDE w:val="0"/>
              <w:autoSpaceDN w:val="0"/>
              <w:adjustRightInd w:val="0"/>
              <w:snapToGrid w:val="0"/>
              <w:spacing w:line="265" w:lineRule="exact"/>
              <w:ind w:left="142"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val="zh-CN" w:bidi="zh-CN"/>
              </w:rPr>
            </w:pPr>
            <w:r w:rsidRPr="00E7162B"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  <w:lang w:val="zh-CN" w:bidi="zh-CN"/>
              </w:rPr>
              <w:t>2</w:t>
            </w:r>
            <w:r w:rsidRPr="00E7162B"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val="zh-CN" w:bidi="zh-CN"/>
              </w:rPr>
              <w:t>58</w:t>
            </w:r>
          </w:p>
        </w:tc>
        <w:tc>
          <w:tcPr>
            <w:tcW w:w="1833" w:type="dxa"/>
            <w:tcBorders>
              <w:top w:val="single" w:sz="4" w:space="0" w:color="000000"/>
            </w:tcBorders>
            <w:vAlign w:val="center"/>
          </w:tcPr>
          <w:p w:rsidR="005D18C1" w:rsidRPr="00E7162B" w:rsidRDefault="00E7162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bidi="zh-CN"/>
              </w:rPr>
            </w:pPr>
            <w:r w:rsidRPr="00E7162B"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  <w:lang w:bidi="zh-CN"/>
              </w:rPr>
              <w:t>3</w:t>
            </w:r>
            <w:r w:rsidRPr="00E7162B"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bidi="zh-CN"/>
              </w:rPr>
              <w:t>7</w:t>
            </w:r>
          </w:p>
        </w:tc>
        <w:tc>
          <w:tcPr>
            <w:tcW w:w="1926" w:type="dxa"/>
            <w:tcBorders>
              <w:top w:val="single" w:sz="4" w:space="0" w:color="000000"/>
            </w:tcBorders>
            <w:vAlign w:val="center"/>
          </w:tcPr>
          <w:p w:rsidR="005D18C1" w:rsidRPr="00E7162B" w:rsidRDefault="00E7162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bidi="zh-CN"/>
              </w:rPr>
            </w:pPr>
            <w:r w:rsidRPr="00E7162B"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  <w:lang w:bidi="zh-CN"/>
              </w:rPr>
              <w:t>1</w:t>
            </w:r>
            <w:r w:rsidRPr="00E7162B"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bidi="zh-CN"/>
              </w:rPr>
              <w:t>0</w:t>
            </w:r>
          </w:p>
        </w:tc>
        <w:tc>
          <w:tcPr>
            <w:tcW w:w="1740" w:type="dxa"/>
            <w:tcBorders>
              <w:top w:val="single" w:sz="4" w:space="0" w:color="000000"/>
            </w:tcBorders>
            <w:vAlign w:val="center"/>
          </w:tcPr>
          <w:p w:rsidR="005D18C1" w:rsidRPr="00E7162B" w:rsidRDefault="00E7162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bidi="zh-CN"/>
              </w:rPr>
            </w:pPr>
            <w:r w:rsidRPr="00E7162B"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  <w:lang w:bidi="zh-CN"/>
              </w:rPr>
              <w:t>1</w:t>
            </w:r>
          </w:p>
        </w:tc>
      </w:tr>
      <w:tr w:rsidR="005D18C1" w:rsidTr="00122C0E">
        <w:trPr>
          <w:trHeight w:val="843"/>
        </w:trPr>
        <w:tc>
          <w:tcPr>
            <w:tcW w:w="14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D18C1" w:rsidRDefault="00122C0E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ind w:leftChars="135" w:left="283" w:rightChars="66" w:right="139"/>
              <w:jc w:val="center"/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val="zh-CN" w:bidi="zh-CN"/>
              </w:rPr>
            </w:pPr>
            <w:r>
              <w:rPr>
                <w:rFonts w:ascii="仿宋_GB2312" w:eastAsia="仿宋_GB2312" w:hAnsi="仿宋_GB2312" w:cs="仿宋_GB2312" w:hint="eastAsia"/>
                <w:w w:val="95"/>
                <w:kern w:val="0"/>
                <w:sz w:val="24"/>
                <w:szCs w:val="24"/>
                <w:lang w:bidi="zh-CN"/>
              </w:rPr>
              <w:t>百分比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D18C1" w:rsidRPr="00E7162B" w:rsidRDefault="00E7162B">
            <w:pPr>
              <w:autoSpaceDE w:val="0"/>
              <w:autoSpaceDN w:val="0"/>
              <w:adjustRightInd w:val="0"/>
              <w:snapToGrid w:val="0"/>
              <w:spacing w:line="265" w:lineRule="exact"/>
              <w:ind w:left="142"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val="zh-CN" w:bidi="zh-CN"/>
              </w:rPr>
            </w:pPr>
            <w:r w:rsidRPr="00E7162B"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  <w:lang w:val="zh-CN" w:bidi="zh-CN"/>
              </w:rPr>
              <w:t>8</w:t>
            </w:r>
            <w:r w:rsidRPr="00E7162B"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val="zh-CN" w:bidi="zh-CN"/>
              </w:rPr>
              <w:t>2.7%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D18C1" w:rsidRPr="00E7162B" w:rsidRDefault="00E7162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bidi="zh-CN"/>
              </w:rPr>
            </w:pPr>
            <w:r w:rsidRPr="00E7162B"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  <w:lang w:bidi="zh-CN"/>
              </w:rPr>
              <w:t>1</w:t>
            </w:r>
            <w:r w:rsidRPr="00E7162B"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bidi="zh-CN"/>
              </w:rPr>
              <w:t>3.3%</w:t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D18C1" w:rsidRPr="00E7162B" w:rsidRDefault="00E7162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bidi="zh-CN"/>
              </w:rPr>
            </w:pPr>
            <w:r w:rsidRPr="00E7162B"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  <w:lang w:bidi="zh-CN"/>
              </w:rPr>
              <w:t>3</w:t>
            </w:r>
            <w:r w:rsidRPr="00E7162B"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bidi="zh-CN"/>
              </w:rPr>
              <w:t>.6%</w:t>
            </w:r>
          </w:p>
        </w:tc>
        <w:tc>
          <w:tcPr>
            <w:tcW w:w="17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D18C1" w:rsidRPr="00E7162B" w:rsidRDefault="00E7162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bidi="zh-CN"/>
              </w:rPr>
            </w:pPr>
            <w:r w:rsidRPr="00E7162B"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  <w:lang w:bidi="zh-CN"/>
              </w:rPr>
              <w:t>0</w:t>
            </w:r>
            <w:r w:rsidRPr="00E7162B">
              <w:rPr>
                <w:rFonts w:ascii="仿宋_GB2312" w:eastAsia="仿宋_GB2312" w:hAnsi="仿宋_GB2312" w:cs="仿宋_GB2312"/>
                <w:kern w:val="0"/>
                <w:sz w:val="28"/>
                <w:szCs w:val="28"/>
                <w:lang w:bidi="zh-CN"/>
              </w:rPr>
              <w:t>.4%</w:t>
            </w:r>
          </w:p>
        </w:tc>
      </w:tr>
      <w:tr w:rsidR="005D18C1" w:rsidTr="00122C0E">
        <w:trPr>
          <w:trHeight w:val="843"/>
        </w:trPr>
        <w:tc>
          <w:tcPr>
            <w:tcW w:w="1491" w:type="dxa"/>
            <w:tcBorders>
              <w:top w:val="single" w:sz="4" w:space="0" w:color="000000"/>
            </w:tcBorders>
            <w:vAlign w:val="center"/>
          </w:tcPr>
          <w:p w:rsidR="005D18C1" w:rsidRDefault="00122C0E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ind w:leftChars="135" w:left="283" w:rightChars="66" w:right="139"/>
              <w:jc w:val="center"/>
              <w:rPr>
                <w:rFonts w:ascii="仿宋_GB2312" w:eastAsia="仿宋_GB2312" w:hAnsi="仿宋_GB2312" w:cs="仿宋_GB2312"/>
                <w:w w:val="95"/>
                <w:kern w:val="0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w w:val="95"/>
                <w:kern w:val="0"/>
                <w:sz w:val="24"/>
                <w:szCs w:val="24"/>
                <w:lang w:bidi="zh-CN"/>
              </w:rPr>
              <w:t>专有部分建筑面积</w:t>
            </w:r>
          </w:p>
        </w:tc>
        <w:tc>
          <w:tcPr>
            <w:tcW w:w="1833" w:type="dxa"/>
            <w:tcBorders>
              <w:top w:val="single" w:sz="4" w:space="0" w:color="000000"/>
            </w:tcBorders>
            <w:vAlign w:val="center"/>
          </w:tcPr>
          <w:p w:rsidR="005D18C1" w:rsidRDefault="00E7162B">
            <w:pPr>
              <w:autoSpaceDE w:val="0"/>
              <w:autoSpaceDN w:val="0"/>
              <w:adjustRightInd w:val="0"/>
              <w:snapToGrid w:val="0"/>
              <w:spacing w:line="265" w:lineRule="exact"/>
              <w:ind w:left="142"/>
              <w:jc w:val="center"/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val="zh-CN" w:bidi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  <w:lang w:val="zh-CN" w:bidi="zh-CN"/>
              </w:rPr>
              <w:t>3</w:t>
            </w:r>
            <w:r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val="zh-CN" w:bidi="zh-CN"/>
              </w:rPr>
              <w:t>2780.18</w:t>
            </w:r>
          </w:p>
        </w:tc>
        <w:tc>
          <w:tcPr>
            <w:tcW w:w="1833" w:type="dxa"/>
            <w:tcBorders>
              <w:top w:val="single" w:sz="4" w:space="0" w:color="000000"/>
            </w:tcBorders>
            <w:vAlign w:val="center"/>
          </w:tcPr>
          <w:p w:rsidR="005D18C1" w:rsidRDefault="00E7162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  <w:lang w:bidi="zh-CN"/>
              </w:rPr>
              <w:t>5</w:t>
            </w:r>
            <w:r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  <w:t>481.05</w:t>
            </w:r>
          </w:p>
        </w:tc>
        <w:tc>
          <w:tcPr>
            <w:tcW w:w="1926" w:type="dxa"/>
            <w:tcBorders>
              <w:top w:val="single" w:sz="4" w:space="0" w:color="000000"/>
            </w:tcBorders>
            <w:vAlign w:val="center"/>
          </w:tcPr>
          <w:p w:rsidR="005D18C1" w:rsidRDefault="00E7162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  <w:lang w:bidi="zh-CN"/>
              </w:rPr>
              <w:t>3</w:t>
            </w:r>
            <w:r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  <w:t>944.08</w:t>
            </w:r>
          </w:p>
        </w:tc>
        <w:tc>
          <w:tcPr>
            <w:tcW w:w="1740" w:type="dxa"/>
            <w:tcBorders>
              <w:top w:val="single" w:sz="4" w:space="0" w:color="000000"/>
            </w:tcBorders>
            <w:vAlign w:val="center"/>
          </w:tcPr>
          <w:p w:rsidR="005D18C1" w:rsidRDefault="00E7162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  <w:lang w:bidi="zh-CN"/>
              </w:rPr>
              <w:t>1</w:t>
            </w:r>
            <w:r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  <w:t>34.6</w:t>
            </w:r>
          </w:p>
        </w:tc>
      </w:tr>
      <w:tr w:rsidR="005D18C1" w:rsidTr="00122C0E">
        <w:trPr>
          <w:trHeight w:val="843"/>
        </w:trPr>
        <w:tc>
          <w:tcPr>
            <w:tcW w:w="1491" w:type="dxa"/>
            <w:tcBorders>
              <w:top w:val="single" w:sz="4" w:space="0" w:color="000000"/>
            </w:tcBorders>
            <w:vAlign w:val="center"/>
          </w:tcPr>
          <w:p w:rsidR="005D18C1" w:rsidRDefault="00122C0E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ind w:leftChars="135" w:left="283" w:rightChars="66" w:right="139"/>
              <w:jc w:val="center"/>
              <w:rPr>
                <w:rFonts w:ascii="仿宋_GB2312" w:eastAsia="仿宋_GB2312" w:hAnsi="仿宋_GB2312" w:cs="仿宋_GB2312"/>
                <w:w w:val="95"/>
                <w:kern w:val="0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w w:val="95"/>
                <w:kern w:val="0"/>
                <w:sz w:val="24"/>
                <w:szCs w:val="24"/>
                <w:lang w:bidi="zh-CN"/>
              </w:rPr>
              <w:t>百分比</w:t>
            </w:r>
          </w:p>
        </w:tc>
        <w:tc>
          <w:tcPr>
            <w:tcW w:w="1833" w:type="dxa"/>
            <w:tcBorders>
              <w:top w:val="single" w:sz="4" w:space="0" w:color="000000"/>
            </w:tcBorders>
            <w:vAlign w:val="center"/>
          </w:tcPr>
          <w:p w:rsidR="005D18C1" w:rsidRDefault="00E7162B">
            <w:pPr>
              <w:autoSpaceDE w:val="0"/>
              <w:autoSpaceDN w:val="0"/>
              <w:adjustRightInd w:val="0"/>
              <w:snapToGrid w:val="0"/>
              <w:spacing w:line="265" w:lineRule="exact"/>
              <w:ind w:left="142"/>
              <w:jc w:val="center"/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val="zh-CN" w:bidi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  <w:lang w:val="zh-CN" w:bidi="zh-CN"/>
              </w:rPr>
              <w:t>7</w:t>
            </w:r>
            <w:r w:rsidR="00123CE9"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val="zh-CN" w:bidi="zh-CN"/>
              </w:rPr>
              <w:t>7.4</w:t>
            </w:r>
            <w:r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val="zh-CN" w:bidi="zh-CN"/>
              </w:rPr>
              <w:t>%</w:t>
            </w:r>
          </w:p>
        </w:tc>
        <w:tc>
          <w:tcPr>
            <w:tcW w:w="1833" w:type="dxa"/>
            <w:tcBorders>
              <w:top w:val="single" w:sz="4" w:space="0" w:color="000000"/>
            </w:tcBorders>
            <w:vAlign w:val="center"/>
          </w:tcPr>
          <w:p w:rsidR="005D18C1" w:rsidRDefault="00E7162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  <w:lang w:bidi="zh-CN"/>
              </w:rPr>
              <w:t>1</w:t>
            </w:r>
            <w:r w:rsidR="00123CE9"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  <w:t>2.9</w:t>
            </w:r>
            <w:r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  <w:t>%</w:t>
            </w:r>
          </w:p>
        </w:tc>
        <w:tc>
          <w:tcPr>
            <w:tcW w:w="1926" w:type="dxa"/>
            <w:tcBorders>
              <w:top w:val="single" w:sz="4" w:space="0" w:color="000000"/>
            </w:tcBorders>
            <w:vAlign w:val="center"/>
          </w:tcPr>
          <w:p w:rsidR="005D18C1" w:rsidRDefault="00E7162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  <w:lang w:bidi="zh-CN"/>
              </w:rPr>
              <w:t>9</w:t>
            </w:r>
            <w:r w:rsidR="00123CE9"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  <w:t>.3</w:t>
            </w:r>
            <w:r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  <w:t>%</w:t>
            </w:r>
          </w:p>
        </w:tc>
        <w:tc>
          <w:tcPr>
            <w:tcW w:w="1740" w:type="dxa"/>
            <w:tcBorders>
              <w:top w:val="single" w:sz="4" w:space="0" w:color="000000"/>
            </w:tcBorders>
            <w:vAlign w:val="center"/>
          </w:tcPr>
          <w:p w:rsidR="005D18C1" w:rsidRDefault="00123CE9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4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  <w:t>0.4</w:t>
            </w:r>
            <w:r w:rsidR="00E7162B">
              <w:rPr>
                <w:rFonts w:ascii="仿宋_GB2312" w:eastAsia="仿宋_GB2312" w:hAnsi="仿宋_GB2312" w:cs="仿宋_GB2312"/>
                <w:kern w:val="0"/>
                <w:sz w:val="24"/>
                <w:szCs w:val="24"/>
                <w:lang w:bidi="zh-CN"/>
              </w:rPr>
              <w:t>%</w:t>
            </w:r>
          </w:p>
        </w:tc>
      </w:tr>
    </w:tbl>
    <w:p w:rsidR="005D18C1" w:rsidRDefault="00122C0E">
      <w:pPr>
        <w:widowControl/>
        <w:autoSpaceDE w:val="0"/>
        <w:autoSpaceDN w:val="0"/>
        <w:adjustRightInd w:val="0"/>
        <w:snapToGrid w:val="0"/>
        <w:spacing w:line="264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  <w:lang w:val="zh-CN" w:bidi="zh-CN"/>
        </w:rPr>
      </w:pP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业主大会根据表决情况采纳大部分投票人表决意见，</w:t>
      </w:r>
      <w:proofErr w:type="gramStart"/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作出</w:t>
      </w:r>
      <w:proofErr w:type="gramEnd"/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如下决定：物业服务合同到期后，采用</w:t>
      </w:r>
      <w:r w:rsidR="00E0726B"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协议选聘方式另聘</w:t>
      </w:r>
      <w:r>
        <w:rPr>
          <w:rFonts w:ascii="仿宋" w:eastAsia="仿宋" w:hAnsi="仿宋" w:cs="宋体" w:hint="eastAsia"/>
          <w:kern w:val="0"/>
          <w:sz w:val="28"/>
          <w:szCs w:val="28"/>
          <w:lang w:val="zh-CN" w:bidi="zh-CN"/>
        </w:rPr>
        <w:t>物业服务企业。</w:t>
      </w:r>
    </w:p>
    <w:p w:rsidR="005D18C1" w:rsidRDefault="00122C0E">
      <w:pPr>
        <w:adjustRightInd w:val="0"/>
        <w:snapToGrid w:val="0"/>
        <w:spacing w:line="264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业主大会</w:t>
      </w:r>
      <w:r>
        <w:rPr>
          <w:rFonts w:ascii="仿宋" w:eastAsia="仿宋" w:hAnsi="仿宋" w:hint="eastAsia"/>
          <w:sz w:val="28"/>
          <w:szCs w:val="28"/>
        </w:rPr>
        <w:t>表决</w:t>
      </w:r>
      <w:proofErr w:type="gramStart"/>
      <w:r>
        <w:rPr>
          <w:rFonts w:ascii="仿宋" w:eastAsia="仿宋" w:hAnsi="仿宋" w:hint="eastAsia"/>
          <w:sz w:val="28"/>
          <w:szCs w:val="28"/>
        </w:rPr>
        <w:t>票统计由</w:t>
      </w:r>
      <w:proofErr w:type="gramEnd"/>
      <w:r>
        <w:rPr>
          <w:rFonts w:ascii="仿宋" w:eastAsia="仿宋" w:hAnsi="仿宋" w:hint="eastAsia"/>
          <w:sz w:val="28"/>
          <w:szCs w:val="28"/>
        </w:rPr>
        <w:t>以下工作人员执行和监督：</w:t>
      </w:r>
    </w:p>
    <w:p w:rsidR="005D18C1" w:rsidRDefault="005D18C1">
      <w:pPr>
        <w:adjustRightInd w:val="0"/>
        <w:snapToGrid w:val="0"/>
        <w:spacing w:line="264" w:lineRule="auto"/>
        <w:rPr>
          <w:rFonts w:ascii="仿宋" w:eastAsia="仿宋" w:hAnsi="仿宋"/>
          <w:sz w:val="28"/>
          <w:szCs w:val="28"/>
        </w:rPr>
      </w:pPr>
    </w:p>
    <w:p w:rsidR="005D18C1" w:rsidRDefault="00122C0E">
      <w:pPr>
        <w:adjustRightInd w:val="0"/>
        <w:snapToGrid w:val="0"/>
        <w:spacing w:line="264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唱票人：</w:t>
      </w:r>
      <w:r w:rsidR="004377D7">
        <w:rPr>
          <w:rFonts w:ascii="仿宋" w:eastAsia="仿宋" w:hAnsi="仿宋" w:hint="eastAsia"/>
          <w:sz w:val="28"/>
          <w:szCs w:val="28"/>
        </w:rPr>
        <w:t>沈福强</w:t>
      </w:r>
    </w:p>
    <w:p w:rsidR="005D18C1" w:rsidRDefault="00122C0E">
      <w:pPr>
        <w:adjustRightInd w:val="0"/>
        <w:snapToGrid w:val="0"/>
        <w:spacing w:line="264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计票人：</w:t>
      </w:r>
      <w:r w:rsidR="00D21F23">
        <w:rPr>
          <w:rFonts w:ascii="仿宋" w:eastAsia="仿宋" w:hAnsi="仿宋" w:hint="eastAsia"/>
          <w:sz w:val="28"/>
          <w:szCs w:val="28"/>
        </w:rPr>
        <w:t>赵丽凤</w:t>
      </w:r>
    </w:p>
    <w:p w:rsidR="005D18C1" w:rsidRDefault="00122C0E">
      <w:pPr>
        <w:adjustRightInd w:val="0"/>
        <w:snapToGrid w:val="0"/>
        <w:spacing w:line="264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监票人：</w:t>
      </w:r>
      <w:r w:rsidR="004377D7">
        <w:rPr>
          <w:rFonts w:ascii="仿宋" w:eastAsia="仿宋" w:hAnsi="仿宋" w:hint="eastAsia"/>
          <w:sz w:val="28"/>
          <w:szCs w:val="28"/>
        </w:rPr>
        <w:t>张水忠</w:t>
      </w:r>
    </w:p>
    <w:p w:rsidR="005D18C1" w:rsidRDefault="00122C0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                          上海市</w:t>
      </w:r>
      <w:r>
        <w:rPr>
          <w:rFonts w:ascii="仿宋" w:eastAsia="仿宋" w:hAnsi="仿宋" w:hint="eastAsia"/>
          <w:sz w:val="28"/>
          <w:szCs w:val="28"/>
        </w:rPr>
        <w:t>静安区嘉发大厦业主大会</w:t>
      </w:r>
    </w:p>
    <w:p w:rsidR="005D18C1" w:rsidRDefault="00122C0E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                                 2023年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1月23日</w:t>
      </w: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582285" cy="7889240"/>
            <wp:effectExtent l="0" t="0" r="0" b="0"/>
            <wp:docPr id="1" name="图片 1" descr="C:\Users\sjz.SJZ-WORK\Desktop\e7988c9cac6a1dad1e24f6d606c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z.SJZ-WORK\Desktop\e7988c9cac6a1dad1e24f6d606c15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571490" cy="7432040"/>
            <wp:effectExtent l="0" t="0" r="0" b="0"/>
            <wp:docPr id="2" name="图片 2" descr="C:\Users\sjz.SJZ-WORK\Desktop\b5c5672579409672f22d9a444dbd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z.SJZ-WORK\Desktop\b5c5672579409672f22d9a444dbd1f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571490" cy="7432040"/>
            <wp:effectExtent l="0" t="0" r="0" b="0"/>
            <wp:docPr id="3" name="图片 3" descr="C:\Users\sjz.SJZ-WORK\Desktop\bd6a7cc045bb44ccb7df1211394a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z.SJZ-WORK\Desktop\bd6a7cc045bb44ccb7df1211394aa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Default="00B13104">
      <w:pPr>
        <w:rPr>
          <w:rFonts w:ascii="仿宋" w:eastAsia="仿宋" w:hAnsi="仿宋" w:hint="eastAsia"/>
          <w:sz w:val="28"/>
          <w:szCs w:val="28"/>
        </w:rPr>
      </w:pPr>
    </w:p>
    <w:p w:rsidR="00B13104" w:rsidRPr="00BF1002" w:rsidRDefault="00B13104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CF30AC8" wp14:editId="22F180A3">
            <wp:extent cx="5571490" cy="7432040"/>
            <wp:effectExtent l="0" t="0" r="0" b="0"/>
            <wp:docPr id="4" name="图片 4" descr="C:\Users\sjz.SJZ-WORK\Desktop\210721b37a8db7e5735410151d3c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z.SJZ-WORK\Desktop\210721b37a8db7e5735410151d3ce6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104" w:rsidRDefault="00B13104">
      <w:pPr>
        <w:rPr>
          <w:rFonts w:ascii="仿宋" w:eastAsia="仿宋" w:hAnsi="仿宋"/>
          <w:sz w:val="28"/>
          <w:szCs w:val="28"/>
        </w:rPr>
      </w:pPr>
    </w:p>
    <w:sectPr w:rsidR="00B13104" w:rsidSect="00E7162B">
      <w:pgSz w:w="11906" w:h="16838"/>
      <w:pgMar w:top="1134" w:right="1416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11C" w:rsidRDefault="002A511C" w:rsidP="00E7162B">
      <w:r>
        <w:separator/>
      </w:r>
    </w:p>
  </w:endnote>
  <w:endnote w:type="continuationSeparator" w:id="0">
    <w:p w:rsidR="002A511C" w:rsidRDefault="002A511C" w:rsidP="00E71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11C" w:rsidRDefault="002A511C" w:rsidP="00E7162B">
      <w:r>
        <w:separator/>
      </w:r>
    </w:p>
  </w:footnote>
  <w:footnote w:type="continuationSeparator" w:id="0">
    <w:p w:rsidR="002A511C" w:rsidRDefault="002A511C" w:rsidP="00E716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lYzU0ZWY2OTk0M2IwOGI2OGY0MWEzNDNiOWM4ODYifQ=="/>
  </w:docVars>
  <w:rsids>
    <w:rsidRoot w:val="003C1F2B"/>
    <w:rsid w:val="000A4EAE"/>
    <w:rsid w:val="000B0739"/>
    <w:rsid w:val="00122C0E"/>
    <w:rsid w:val="00123CE9"/>
    <w:rsid w:val="00196796"/>
    <w:rsid w:val="001D1EF9"/>
    <w:rsid w:val="002A511C"/>
    <w:rsid w:val="002B1AA8"/>
    <w:rsid w:val="003A2935"/>
    <w:rsid w:val="003C1F2B"/>
    <w:rsid w:val="004377D7"/>
    <w:rsid w:val="0047169F"/>
    <w:rsid w:val="004B2E64"/>
    <w:rsid w:val="00525E75"/>
    <w:rsid w:val="005264FE"/>
    <w:rsid w:val="005D18C1"/>
    <w:rsid w:val="005E1D54"/>
    <w:rsid w:val="00633C3D"/>
    <w:rsid w:val="00666845"/>
    <w:rsid w:val="006E7CB5"/>
    <w:rsid w:val="00750039"/>
    <w:rsid w:val="00947017"/>
    <w:rsid w:val="00AC7DD6"/>
    <w:rsid w:val="00B13104"/>
    <w:rsid w:val="00B45931"/>
    <w:rsid w:val="00BE402E"/>
    <w:rsid w:val="00BF1002"/>
    <w:rsid w:val="00C23478"/>
    <w:rsid w:val="00CF7CE9"/>
    <w:rsid w:val="00D21F23"/>
    <w:rsid w:val="00D705DC"/>
    <w:rsid w:val="00DF4606"/>
    <w:rsid w:val="00E0726B"/>
    <w:rsid w:val="00E7162B"/>
    <w:rsid w:val="00EF17AF"/>
    <w:rsid w:val="0C2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 w:val="22"/>
      <w:lang w:val="zh-CN" w:bidi="zh-CN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B13104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B13104"/>
    <w:rPr>
      <w:kern w:val="2"/>
      <w:sz w:val="21"/>
      <w:szCs w:val="22"/>
    </w:rPr>
  </w:style>
  <w:style w:type="paragraph" w:styleId="a6">
    <w:name w:val="Balloon Text"/>
    <w:basedOn w:val="a"/>
    <w:link w:val="Char2"/>
    <w:uiPriority w:val="99"/>
    <w:semiHidden/>
    <w:unhideWhenUsed/>
    <w:rsid w:val="00B13104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1310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 w:val="22"/>
      <w:lang w:val="zh-CN" w:bidi="zh-CN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B13104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B13104"/>
    <w:rPr>
      <w:kern w:val="2"/>
      <w:sz w:val="21"/>
      <w:szCs w:val="22"/>
    </w:rPr>
  </w:style>
  <w:style w:type="paragraph" w:styleId="a6">
    <w:name w:val="Balloon Text"/>
    <w:basedOn w:val="a"/>
    <w:link w:val="Char2"/>
    <w:uiPriority w:val="99"/>
    <w:semiHidden/>
    <w:unhideWhenUsed/>
    <w:rsid w:val="00B13104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1310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5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98</Words>
  <Characters>560</Characters>
  <Application>Microsoft Office Word</Application>
  <DocSecurity>0</DocSecurity>
  <Lines>4</Lines>
  <Paragraphs>1</Paragraphs>
  <ScaleCrop>false</ScaleCrop>
  <Company>Sky123.Org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Jun</dc:creator>
  <cp:lastModifiedBy>administrator</cp:lastModifiedBy>
  <cp:revision>13</cp:revision>
  <cp:lastPrinted>2023-11-28T11:58:00Z</cp:lastPrinted>
  <dcterms:created xsi:type="dcterms:W3CDTF">2023-11-08T03:53:00Z</dcterms:created>
  <dcterms:modified xsi:type="dcterms:W3CDTF">2023-11-28T11:59:00Z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C9516B71A26C4445B05563ED7CE3D62B_12</vt:lpwstr>
  </property>
</Properties>
</file>