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BE" w:rsidRDefault="00BA5EBE"/>
    <w:p w:rsidR="002A74C7" w:rsidRPr="00BC1D97" w:rsidRDefault="002A74C7" w:rsidP="002A74C7">
      <w:pPr>
        <w:jc w:val="center"/>
        <w:rPr>
          <w:b/>
          <w:sz w:val="36"/>
          <w:szCs w:val="36"/>
        </w:rPr>
      </w:pPr>
      <w:proofErr w:type="gramStart"/>
      <w:r>
        <w:rPr>
          <w:rFonts w:hint="eastAsia"/>
          <w:b/>
          <w:sz w:val="36"/>
          <w:szCs w:val="36"/>
        </w:rPr>
        <w:t>业委会</w:t>
      </w:r>
      <w:proofErr w:type="gramEnd"/>
      <w:r>
        <w:rPr>
          <w:rFonts w:hint="eastAsia"/>
          <w:b/>
          <w:sz w:val="36"/>
          <w:szCs w:val="36"/>
        </w:rPr>
        <w:t>与物业第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次协调会会议纪要</w:t>
      </w:r>
    </w:p>
    <w:p w:rsidR="00805E7E" w:rsidRPr="002A74C7" w:rsidRDefault="002A74C7" w:rsidP="002A74C7">
      <w:pPr>
        <w:jc w:val="center"/>
        <w:rPr>
          <w:b/>
          <w:sz w:val="30"/>
          <w:szCs w:val="30"/>
        </w:rPr>
      </w:pPr>
      <w:r w:rsidRPr="002A74C7">
        <w:rPr>
          <w:rFonts w:hint="eastAsia"/>
          <w:b/>
          <w:sz w:val="30"/>
          <w:szCs w:val="30"/>
        </w:rPr>
        <w:t>（</w:t>
      </w:r>
      <w:r w:rsidR="00805E7E" w:rsidRPr="002A74C7">
        <w:rPr>
          <w:rFonts w:hint="eastAsia"/>
          <w:b/>
          <w:sz w:val="30"/>
          <w:szCs w:val="30"/>
        </w:rPr>
        <w:t>物业满意度评分事件</w:t>
      </w:r>
      <w:r w:rsidRPr="002A74C7">
        <w:rPr>
          <w:rFonts w:hint="eastAsia"/>
          <w:b/>
          <w:sz w:val="30"/>
          <w:szCs w:val="30"/>
        </w:rPr>
        <w:t>）</w:t>
      </w:r>
    </w:p>
    <w:p w:rsidR="00BC1D97" w:rsidRPr="00BC1D97" w:rsidRDefault="00BC1D97" w:rsidP="002A74C7">
      <w:pPr>
        <w:ind w:left="420"/>
        <w:jc w:val="center"/>
        <w:rPr>
          <w:sz w:val="30"/>
          <w:szCs w:val="30"/>
        </w:rPr>
      </w:pPr>
    </w:p>
    <w:p w:rsidR="00BC1D97" w:rsidRPr="005D40C5" w:rsidRDefault="005331C3" w:rsidP="005D40C5">
      <w:pPr>
        <w:spacing w:line="400" w:lineRule="exact"/>
        <w:ind w:left="420"/>
        <w:jc w:val="left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>日期：</w:t>
      </w:r>
      <w:r w:rsidRPr="005D40C5">
        <w:rPr>
          <w:sz w:val="28"/>
          <w:szCs w:val="28"/>
        </w:rPr>
        <w:t>2023/10/5</w:t>
      </w:r>
      <w:r w:rsidRPr="005D40C5">
        <w:rPr>
          <w:rFonts w:hint="eastAsia"/>
          <w:sz w:val="28"/>
          <w:szCs w:val="28"/>
        </w:rPr>
        <w:t xml:space="preserve"> </w:t>
      </w:r>
      <w:r w:rsidRPr="005D40C5">
        <w:rPr>
          <w:rFonts w:hint="eastAsia"/>
          <w:sz w:val="28"/>
          <w:szCs w:val="28"/>
        </w:rPr>
        <w:t>下午</w:t>
      </w:r>
      <w:r w:rsidRPr="005D40C5">
        <w:rPr>
          <w:rFonts w:hint="eastAsia"/>
          <w:sz w:val="28"/>
          <w:szCs w:val="28"/>
        </w:rPr>
        <w:t>1</w:t>
      </w:r>
      <w:r w:rsidRPr="005D40C5">
        <w:rPr>
          <w:rFonts w:hint="eastAsia"/>
          <w:sz w:val="28"/>
          <w:szCs w:val="28"/>
        </w:rPr>
        <w:t>：</w:t>
      </w:r>
      <w:r w:rsidRPr="005D40C5">
        <w:rPr>
          <w:rFonts w:hint="eastAsia"/>
          <w:sz w:val="28"/>
          <w:szCs w:val="28"/>
        </w:rPr>
        <w:t>30</w:t>
      </w:r>
    </w:p>
    <w:p w:rsidR="005331C3" w:rsidRPr="005D40C5" w:rsidRDefault="005331C3" w:rsidP="005D40C5">
      <w:pPr>
        <w:spacing w:line="400" w:lineRule="exact"/>
        <w:ind w:left="420"/>
        <w:jc w:val="left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>出席人员：嘉发业委会（孙剑忠、</w:t>
      </w:r>
      <w:r w:rsidR="005F5D5C" w:rsidRPr="005D40C5">
        <w:rPr>
          <w:rFonts w:hint="eastAsia"/>
          <w:sz w:val="28"/>
          <w:szCs w:val="28"/>
        </w:rPr>
        <w:t>陈易峰</w:t>
      </w:r>
      <w:r w:rsidR="005F5D5C">
        <w:rPr>
          <w:rFonts w:hint="eastAsia"/>
          <w:sz w:val="28"/>
          <w:szCs w:val="28"/>
        </w:rPr>
        <w:t>、</w:t>
      </w:r>
      <w:r w:rsidRPr="005D40C5">
        <w:rPr>
          <w:rFonts w:hint="eastAsia"/>
          <w:sz w:val="28"/>
          <w:szCs w:val="28"/>
        </w:rPr>
        <w:t>顾新刚、乐军）</w:t>
      </w:r>
    </w:p>
    <w:p w:rsidR="005331C3" w:rsidRPr="005D40C5" w:rsidRDefault="005331C3" w:rsidP="005D40C5">
      <w:pPr>
        <w:spacing w:line="400" w:lineRule="exact"/>
        <w:ind w:left="420"/>
        <w:jc w:val="left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 xml:space="preserve">          </w:t>
      </w:r>
      <w:r w:rsidRPr="005D40C5">
        <w:rPr>
          <w:rFonts w:hint="eastAsia"/>
          <w:sz w:val="28"/>
          <w:szCs w:val="28"/>
        </w:rPr>
        <w:t>中建物业（焦守军副总，侯</w:t>
      </w:r>
      <w:r w:rsidR="009A3D25">
        <w:rPr>
          <w:rFonts w:hint="eastAsia"/>
          <w:sz w:val="28"/>
          <w:szCs w:val="28"/>
        </w:rPr>
        <w:t>骏</w:t>
      </w:r>
      <w:bookmarkStart w:id="0" w:name="_GoBack"/>
      <w:bookmarkEnd w:id="0"/>
      <w:r w:rsidRPr="005D40C5">
        <w:rPr>
          <w:rFonts w:hint="eastAsia"/>
          <w:sz w:val="28"/>
          <w:szCs w:val="28"/>
        </w:rPr>
        <w:t>）</w:t>
      </w:r>
    </w:p>
    <w:p w:rsidR="005331C3" w:rsidRPr="005D40C5" w:rsidRDefault="005331C3" w:rsidP="005D40C5">
      <w:pPr>
        <w:spacing w:line="400" w:lineRule="exact"/>
        <w:ind w:left="420"/>
        <w:jc w:val="left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 xml:space="preserve">          </w:t>
      </w:r>
      <w:r w:rsidRPr="005D40C5">
        <w:rPr>
          <w:rFonts w:hint="eastAsia"/>
          <w:sz w:val="28"/>
          <w:szCs w:val="28"/>
        </w:rPr>
        <w:t>热心业主</w:t>
      </w:r>
    </w:p>
    <w:p w:rsidR="005331C3" w:rsidRPr="005D40C5" w:rsidRDefault="006F320F" w:rsidP="005D40C5">
      <w:pPr>
        <w:spacing w:line="400" w:lineRule="exact"/>
        <w:ind w:firstLine="420"/>
        <w:rPr>
          <w:sz w:val="28"/>
          <w:szCs w:val="28"/>
        </w:rPr>
      </w:pPr>
      <w:r w:rsidRPr="005D40C5">
        <w:rPr>
          <w:rFonts w:hint="eastAsia"/>
          <w:b/>
          <w:sz w:val="28"/>
          <w:szCs w:val="28"/>
        </w:rPr>
        <w:t>（一）</w:t>
      </w:r>
      <w:r w:rsidR="00BA5EBE" w:rsidRPr="005D40C5">
        <w:rPr>
          <w:rFonts w:hint="eastAsia"/>
          <w:sz w:val="28"/>
          <w:szCs w:val="28"/>
        </w:rPr>
        <w:t>中建物业公司总公司</w:t>
      </w:r>
      <w:r w:rsidR="005331C3" w:rsidRPr="005D40C5">
        <w:rPr>
          <w:rFonts w:hint="eastAsia"/>
          <w:sz w:val="28"/>
          <w:szCs w:val="28"/>
        </w:rPr>
        <w:t>近两日上门进行物业满意度调查</w:t>
      </w:r>
      <w:r w:rsidRPr="005D40C5">
        <w:rPr>
          <w:rFonts w:hint="eastAsia"/>
          <w:sz w:val="28"/>
          <w:szCs w:val="28"/>
        </w:rPr>
        <w:t>,</w:t>
      </w:r>
      <w:proofErr w:type="gramStart"/>
      <w:r w:rsidR="005331C3" w:rsidRPr="005D40C5">
        <w:rPr>
          <w:rFonts w:hint="eastAsia"/>
          <w:sz w:val="28"/>
          <w:szCs w:val="28"/>
        </w:rPr>
        <w:t>经业委会</w:t>
      </w:r>
      <w:proofErr w:type="gramEnd"/>
      <w:r w:rsidR="005331C3" w:rsidRPr="005D40C5">
        <w:rPr>
          <w:rFonts w:hint="eastAsia"/>
          <w:sz w:val="28"/>
          <w:szCs w:val="28"/>
        </w:rPr>
        <w:t>物业双方通确认有以下几个问题：</w:t>
      </w:r>
    </w:p>
    <w:p w:rsidR="005331C3" w:rsidRPr="005D40C5" w:rsidRDefault="005331C3" w:rsidP="005D40C5">
      <w:pPr>
        <w:pStyle w:val="a3"/>
        <w:numPr>
          <w:ilvl w:val="1"/>
          <w:numId w:val="3"/>
        </w:numPr>
        <w:spacing w:line="400" w:lineRule="exact"/>
        <w:ind w:firstLineChars="0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>物业公司的满意度调查是单方面行为，</w:t>
      </w:r>
      <w:proofErr w:type="gramStart"/>
      <w:r w:rsidRPr="005D40C5">
        <w:rPr>
          <w:rFonts w:hint="eastAsia"/>
          <w:sz w:val="28"/>
          <w:szCs w:val="28"/>
        </w:rPr>
        <w:t>业委会</w:t>
      </w:r>
      <w:proofErr w:type="gramEnd"/>
      <w:r w:rsidRPr="005D40C5">
        <w:rPr>
          <w:rFonts w:hint="eastAsia"/>
          <w:sz w:val="28"/>
          <w:szCs w:val="28"/>
        </w:rPr>
        <w:t>不知情；</w:t>
      </w:r>
    </w:p>
    <w:p w:rsidR="00BA5EBE" w:rsidRPr="005D40C5" w:rsidRDefault="005331C3" w:rsidP="005D40C5">
      <w:pPr>
        <w:pStyle w:val="a3"/>
        <w:numPr>
          <w:ilvl w:val="1"/>
          <w:numId w:val="3"/>
        </w:numPr>
        <w:spacing w:line="400" w:lineRule="exact"/>
        <w:ind w:firstLineChars="0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>此次调查</w:t>
      </w:r>
      <w:r w:rsidR="009262A2" w:rsidRPr="005D40C5">
        <w:rPr>
          <w:rFonts w:hint="eastAsia"/>
          <w:sz w:val="28"/>
          <w:szCs w:val="28"/>
        </w:rPr>
        <w:t>文书简陋、不能挖掘物业服务具体欠缺问题；</w:t>
      </w:r>
    </w:p>
    <w:p w:rsidR="00F93B54" w:rsidRPr="005D40C5" w:rsidRDefault="009262A2" w:rsidP="005D40C5">
      <w:pPr>
        <w:pStyle w:val="a3"/>
        <w:numPr>
          <w:ilvl w:val="1"/>
          <w:numId w:val="3"/>
        </w:numPr>
        <w:spacing w:line="400" w:lineRule="exact"/>
        <w:ind w:firstLineChars="0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>此次调查流程粗糙，无法真实反映业主态度；</w:t>
      </w:r>
    </w:p>
    <w:p w:rsidR="00BC1D97" w:rsidRPr="005D40C5" w:rsidRDefault="00BC1D97" w:rsidP="005D40C5">
      <w:pPr>
        <w:spacing w:line="400" w:lineRule="exact"/>
        <w:ind w:firstLineChars="200" w:firstLine="562"/>
        <w:rPr>
          <w:sz w:val="28"/>
          <w:szCs w:val="28"/>
        </w:rPr>
      </w:pPr>
      <w:r w:rsidRPr="005D40C5">
        <w:rPr>
          <w:rFonts w:hint="eastAsia"/>
          <w:b/>
          <w:sz w:val="28"/>
          <w:szCs w:val="28"/>
        </w:rPr>
        <w:t>（二）</w:t>
      </w:r>
      <w:proofErr w:type="gramStart"/>
      <w:r w:rsidR="009262A2" w:rsidRPr="005D40C5">
        <w:rPr>
          <w:rFonts w:hint="eastAsia"/>
          <w:sz w:val="28"/>
          <w:szCs w:val="28"/>
        </w:rPr>
        <w:t>经嘉发业委</w:t>
      </w:r>
      <w:proofErr w:type="gramEnd"/>
      <w:r w:rsidR="009262A2" w:rsidRPr="005D40C5">
        <w:rPr>
          <w:rFonts w:hint="eastAsia"/>
          <w:sz w:val="28"/>
          <w:szCs w:val="28"/>
        </w:rPr>
        <w:t>会及中建物业确认：</w:t>
      </w:r>
    </w:p>
    <w:p w:rsidR="00F93B54" w:rsidRPr="005D40C5" w:rsidRDefault="009262A2" w:rsidP="005D40C5">
      <w:pPr>
        <w:spacing w:line="400" w:lineRule="exact"/>
        <w:ind w:firstLineChars="200" w:firstLine="560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ab/>
        <w:t>1</w:t>
      </w:r>
      <w:r w:rsidRPr="005D40C5">
        <w:rPr>
          <w:rFonts w:hint="eastAsia"/>
          <w:sz w:val="28"/>
          <w:szCs w:val="28"/>
        </w:rPr>
        <w:t>、立即终止本次满意度调查；</w:t>
      </w:r>
    </w:p>
    <w:p w:rsidR="009262A2" w:rsidRPr="005D40C5" w:rsidRDefault="009262A2" w:rsidP="005D40C5">
      <w:pPr>
        <w:spacing w:line="400" w:lineRule="exact"/>
        <w:ind w:firstLineChars="200" w:firstLine="560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ab/>
        <w:t>2</w:t>
      </w:r>
      <w:r w:rsidRPr="005D40C5">
        <w:rPr>
          <w:rFonts w:hint="eastAsia"/>
          <w:sz w:val="28"/>
          <w:szCs w:val="28"/>
        </w:rPr>
        <w:t>、调查结果作废；</w:t>
      </w:r>
    </w:p>
    <w:p w:rsidR="009262A2" w:rsidRPr="005D40C5" w:rsidRDefault="009262A2" w:rsidP="005D40C5">
      <w:pPr>
        <w:spacing w:line="400" w:lineRule="exact"/>
        <w:ind w:firstLineChars="200" w:firstLine="560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ab/>
        <w:t>3</w:t>
      </w:r>
      <w:r w:rsidRPr="005D40C5">
        <w:rPr>
          <w:rFonts w:hint="eastAsia"/>
          <w:sz w:val="28"/>
          <w:szCs w:val="28"/>
        </w:rPr>
        <w:t>、已填写的调查表作废并返还给业主本人</w:t>
      </w:r>
      <w:r w:rsidR="00805E7E" w:rsidRPr="005D40C5">
        <w:rPr>
          <w:rFonts w:hint="eastAsia"/>
          <w:sz w:val="28"/>
          <w:szCs w:val="28"/>
        </w:rPr>
        <w:t>；</w:t>
      </w:r>
    </w:p>
    <w:p w:rsidR="00F93B54" w:rsidRPr="005D40C5" w:rsidRDefault="00BC1D97" w:rsidP="005D40C5">
      <w:pPr>
        <w:spacing w:line="400" w:lineRule="exact"/>
        <w:ind w:firstLineChars="200" w:firstLine="562"/>
        <w:rPr>
          <w:sz w:val="28"/>
          <w:szCs w:val="28"/>
        </w:rPr>
      </w:pPr>
      <w:r w:rsidRPr="005D40C5">
        <w:rPr>
          <w:rFonts w:hint="eastAsia"/>
          <w:b/>
          <w:sz w:val="28"/>
          <w:szCs w:val="28"/>
        </w:rPr>
        <w:t>（三）</w:t>
      </w:r>
      <w:r w:rsidR="00805E7E" w:rsidRPr="005D40C5">
        <w:rPr>
          <w:rFonts w:hint="eastAsia"/>
          <w:sz w:val="28"/>
          <w:szCs w:val="28"/>
        </w:rPr>
        <w:t>作为满意度评分，应该有一套考核体系，并在充分动员的情况下进行。现在是物业公司上门，业主当场表决，不留任何书面东西。有许多业主有一种被逼迫的感觉，许多人碍于情面，及不满意的给出“基本满意”这样的答案，</w:t>
      </w:r>
      <w:proofErr w:type="gramStart"/>
      <w:r w:rsidR="00805E7E" w:rsidRPr="005D40C5">
        <w:rPr>
          <w:rFonts w:hint="eastAsia"/>
          <w:sz w:val="28"/>
          <w:szCs w:val="28"/>
        </w:rPr>
        <w:t>因此业委</w:t>
      </w:r>
      <w:proofErr w:type="gramEnd"/>
      <w:r w:rsidR="00805E7E" w:rsidRPr="005D40C5">
        <w:rPr>
          <w:rFonts w:hint="eastAsia"/>
          <w:sz w:val="28"/>
          <w:szCs w:val="28"/>
        </w:rPr>
        <w:t>会与物业双方确认：今后需要进行类似工作需要经双方确认，并明确流程文书等内容后才能</w:t>
      </w:r>
      <w:r w:rsidR="00580DCF" w:rsidRPr="005D40C5">
        <w:rPr>
          <w:rFonts w:hint="eastAsia"/>
          <w:sz w:val="28"/>
          <w:szCs w:val="28"/>
        </w:rPr>
        <w:t>进</w:t>
      </w:r>
      <w:r w:rsidR="00805E7E" w:rsidRPr="005D40C5">
        <w:rPr>
          <w:rFonts w:hint="eastAsia"/>
          <w:sz w:val="28"/>
          <w:szCs w:val="28"/>
        </w:rPr>
        <w:t>行；</w:t>
      </w:r>
    </w:p>
    <w:p w:rsidR="00F93B54" w:rsidRPr="005D40C5" w:rsidRDefault="00BC1D97" w:rsidP="005D40C5">
      <w:pPr>
        <w:spacing w:line="400" w:lineRule="exact"/>
        <w:ind w:firstLineChars="200" w:firstLine="562"/>
        <w:rPr>
          <w:sz w:val="28"/>
          <w:szCs w:val="28"/>
        </w:rPr>
      </w:pPr>
      <w:r w:rsidRPr="005D40C5">
        <w:rPr>
          <w:rFonts w:hint="eastAsia"/>
          <w:b/>
          <w:sz w:val="28"/>
          <w:szCs w:val="28"/>
        </w:rPr>
        <w:t>（四）</w:t>
      </w:r>
      <w:r w:rsidR="00805E7E" w:rsidRPr="005D40C5">
        <w:rPr>
          <w:rFonts w:hint="eastAsia"/>
          <w:sz w:val="28"/>
          <w:szCs w:val="28"/>
        </w:rPr>
        <w:t>常规沟通内容</w:t>
      </w:r>
    </w:p>
    <w:p w:rsidR="00805E7E" w:rsidRPr="005D40C5" w:rsidRDefault="00805E7E" w:rsidP="005D40C5">
      <w:pPr>
        <w:spacing w:line="400" w:lineRule="exact"/>
        <w:ind w:firstLineChars="200" w:firstLine="560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ab/>
        <w:t>1</w:t>
      </w:r>
      <w:r w:rsidRPr="005D40C5">
        <w:rPr>
          <w:rFonts w:hint="eastAsia"/>
          <w:sz w:val="28"/>
          <w:szCs w:val="28"/>
        </w:rPr>
        <w:t>、物业公司确认</w:t>
      </w:r>
      <w:r w:rsidR="009526B9" w:rsidRPr="005D40C5">
        <w:rPr>
          <w:rFonts w:hint="eastAsia"/>
          <w:sz w:val="28"/>
          <w:szCs w:val="28"/>
        </w:rPr>
        <w:t>持</w:t>
      </w:r>
      <w:r w:rsidRPr="005D40C5">
        <w:rPr>
          <w:rFonts w:hint="eastAsia"/>
          <w:sz w:val="28"/>
          <w:szCs w:val="28"/>
        </w:rPr>
        <w:t>有</w:t>
      </w:r>
      <w:r w:rsidRPr="005D40C5">
        <w:rPr>
          <w:rFonts w:hint="eastAsia"/>
          <w:sz w:val="28"/>
          <w:szCs w:val="28"/>
        </w:rPr>
        <w:t>2013</w:t>
      </w:r>
      <w:r w:rsidRPr="005D40C5">
        <w:rPr>
          <w:rFonts w:hint="eastAsia"/>
          <w:sz w:val="28"/>
          <w:szCs w:val="28"/>
        </w:rPr>
        <w:t>年至</w:t>
      </w:r>
      <w:r w:rsidRPr="005D40C5">
        <w:rPr>
          <w:rFonts w:hint="eastAsia"/>
          <w:sz w:val="28"/>
          <w:szCs w:val="28"/>
        </w:rPr>
        <w:t>2023</w:t>
      </w:r>
      <w:r w:rsidRPr="005D40C5">
        <w:rPr>
          <w:rFonts w:hint="eastAsia"/>
          <w:sz w:val="28"/>
          <w:szCs w:val="28"/>
        </w:rPr>
        <w:t>年的物业合同，并愿意于近期将复印件加盖公章后提供</w:t>
      </w:r>
      <w:proofErr w:type="gramStart"/>
      <w:r w:rsidRPr="005D40C5">
        <w:rPr>
          <w:rFonts w:hint="eastAsia"/>
          <w:sz w:val="28"/>
          <w:szCs w:val="28"/>
        </w:rPr>
        <w:t>给业委会</w:t>
      </w:r>
      <w:proofErr w:type="gramEnd"/>
      <w:r w:rsidRPr="005D40C5">
        <w:rPr>
          <w:rFonts w:hint="eastAsia"/>
          <w:sz w:val="28"/>
          <w:szCs w:val="28"/>
        </w:rPr>
        <w:t>；</w:t>
      </w:r>
    </w:p>
    <w:p w:rsidR="00805E7E" w:rsidRPr="005D40C5" w:rsidRDefault="00805E7E" w:rsidP="005D40C5">
      <w:pPr>
        <w:spacing w:line="400" w:lineRule="exact"/>
        <w:ind w:firstLineChars="200" w:firstLine="560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ab/>
        <w:t>2</w:t>
      </w:r>
      <w:r w:rsidRPr="005D40C5">
        <w:rPr>
          <w:rFonts w:hint="eastAsia"/>
          <w:sz w:val="28"/>
          <w:szCs w:val="28"/>
        </w:rPr>
        <w:t>、</w:t>
      </w:r>
      <w:r w:rsidRPr="005D40C5">
        <w:rPr>
          <w:rFonts w:hint="eastAsia"/>
          <w:sz w:val="28"/>
          <w:szCs w:val="28"/>
        </w:rPr>
        <w:t>b</w:t>
      </w:r>
      <w:r w:rsidRPr="005D40C5">
        <w:rPr>
          <w:rFonts w:hint="eastAsia"/>
          <w:sz w:val="28"/>
          <w:szCs w:val="28"/>
        </w:rPr>
        <w:t>栋楼顶防水物业确认</w:t>
      </w:r>
      <w:r w:rsidRPr="005D40C5">
        <w:rPr>
          <w:rFonts w:hint="eastAsia"/>
          <w:sz w:val="28"/>
          <w:szCs w:val="28"/>
        </w:rPr>
        <w:t>2017</w:t>
      </w:r>
      <w:r w:rsidRPr="005D40C5">
        <w:rPr>
          <w:rFonts w:hint="eastAsia"/>
          <w:sz w:val="28"/>
          <w:szCs w:val="28"/>
        </w:rPr>
        <w:t>年底施工，已过质保期，但物业没有提供合同原件或盖章复印件；</w:t>
      </w:r>
    </w:p>
    <w:p w:rsidR="00805E7E" w:rsidRPr="005D40C5" w:rsidRDefault="00805E7E" w:rsidP="005D40C5">
      <w:pPr>
        <w:spacing w:line="400" w:lineRule="exact"/>
        <w:ind w:firstLineChars="200" w:firstLine="560"/>
        <w:rPr>
          <w:sz w:val="28"/>
          <w:szCs w:val="28"/>
        </w:rPr>
      </w:pPr>
      <w:r w:rsidRPr="005D40C5">
        <w:rPr>
          <w:rFonts w:hint="eastAsia"/>
          <w:sz w:val="28"/>
          <w:szCs w:val="28"/>
        </w:rPr>
        <w:tab/>
        <w:t>3</w:t>
      </w:r>
      <w:r w:rsidRPr="005D40C5">
        <w:rPr>
          <w:rFonts w:hint="eastAsia"/>
          <w:sz w:val="28"/>
          <w:szCs w:val="28"/>
        </w:rPr>
        <w:t>、嘉发大厦的相关图纸及设施资料物业公司愿意查找并提供，但日期未定。</w:t>
      </w:r>
    </w:p>
    <w:p w:rsidR="00BC1D97" w:rsidRPr="005D40C5" w:rsidRDefault="00BC1D97" w:rsidP="005D40C5">
      <w:pPr>
        <w:spacing w:line="400" w:lineRule="exact"/>
        <w:ind w:firstLineChars="200" w:firstLine="560"/>
        <w:rPr>
          <w:sz w:val="28"/>
          <w:szCs w:val="28"/>
        </w:rPr>
      </w:pPr>
    </w:p>
    <w:p w:rsidR="0092654D" w:rsidRPr="005D40C5" w:rsidRDefault="005D40C5" w:rsidP="005D40C5">
      <w:pPr>
        <w:spacing w:line="400" w:lineRule="exact"/>
        <w:ind w:firstLineChars="200" w:firstLine="602"/>
        <w:jc w:val="right"/>
        <w:rPr>
          <w:b/>
          <w:sz w:val="30"/>
          <w:szCs w:val="30"/>
        </w:rPr>
      </w:pPr>
      <w:r w:rsidRPr="005D40C5">
        <w:rPr>
          <w:rFonts w:hint="eastAsia"/>
          <w:b/>
          <w:sz w:val="30"/>
          <w:szCs w:val="30"/>
        </w:rPr>
        <w:t>嘉发大厦第五届业主委员会</w:t>
      </w:r>
    </w:p>
    <w:p w:rsidR="007148EA" w:rsidRPr="00BA5EBE" w:rsidRDefault="005D40C5" w:rsidP="005D40C5">
      <w:pPr>
        <w:pStyle w:val="a3"/>
        <w:spacing w:line="400" w:lineRule="exact"/>
        <w:ind w:left="360" w:firstLineChars="0" w:firstLine="0"/>
        <w:jc w:val="right"/>
      </w:pP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sectPr w:rsidR="007148EA" w:rsidRPr="00BA5EBE" w:rsidSect="00D30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A5CA5"/>
    <w:multiLevelType w:val="hybridMultilevel"/>
    <w:tmpl w:val="84682026"/>
    <w:lvl w:ilvl="0" w:tplc="255477FE">
      <w:start w:val="1"/>
      <w:numFmt w:val="japaneseCounting"/>
      <w:lvlText w:val="（%1）"/>
      <w:lvlJc w:val="left"/>
      <w:pPr>
        <w:ind w:left="1425" w:hanging="1005"/>
      </w:pPr>
      <w:rPr>
        <w:rFonts w:hint="default"/>
      </w:rPr>
    </w:lvl>
    <w:lvl w:ilvl="1" w:tplc="9408669A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8BD7472"/>
    <w:multiLevelType w:val="hybridMultilevel"/>
    <w:tmpl w:val="9C72684A"/>
    <w:lvl w:ilvl="0" w:tplc="E49022B4">
      <w:start w:val="1"/>
      <w:numFmt w:val="japaneseCounting"/>
      <w:lvlText w:val="（%1）"/>
      <w:lvlJc w:val="left"/>
      <w:pPr>
        <w:ind w:left="147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2847496"/>
    <w:multiLevelType w:val="hybridMultilevel"/>
    <w:tmpl w:val="4CB4F6E0"/>
    <w:lvl w:ilvl="0" w:tplc="190421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BE"/>
    <w:rsid w:val="000600D8"/>
    <w:rsid w:val="0027256F"/>
    <w:rsid w:val="002A74C7"/>
    <w:rsid w:val="005331C3"/>
    <w:rsid w:val="00580DCF"/>
    <w:rsid w:val="005D40C5"/>
    <w:rsid w:val="005F5D5C"/>
    <w:rsid w:val="006F320F"/>
    <w:rsid w:val="007148EA"/>
    <w:rsid w:val="0077628F"/>
    <w:rsid w:val="00805E7E"/>
    <w:rsid w:val="009262A2"/>
    <w:rsid w:val="0092654D"/>
    <w:rsid w:val="009526B9"/>
    <w:rsid w:val="009A3D25"/>
    <w:rsid w:val="00A43B28"/>
    <w:rsid w:val="00A4480D"/>
    <w:rsid w:val="00BA5EBE"/>
    <w:rsid w:val="00BC1D97"/>
    <w:rsid w:val="00C53E78"/>
    <w:rsid w:val="00D30BDE"/>
    <w:rsid w:val="00DB5F50"/>
    <w:rsid w:val="00F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B5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B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>Sky123.Org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2023-10-06T01:09:00Z</cp:lastPrinted>
  <dcterms:created xsi:type="dcterms:W3CDTF">2023-10-06T01:11:00Z</dcterms:created>
  <dcterms:modified xsi:type="dcterms:W3CDTF">2023-12-12T00:56:00Z</dcterms:modified>
</cp:coreProperties>
</file>