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66" w:rsidRPr="00957488" w:rsidRDefault="00262C1C" w:rsidP="00957488">
      <w:pPr>
        <w:spacing w:line="480" w:lineRule="auto"/>
        <w:rPr>
          <w:b/>
          <w:sz w:val="32"/>
          <w:szCs w:val="32"/>
        </w:rPr>
      </w:pPr>
      <w:r w:rsidRPr="00957488">
        <w:rPr>
          <w:rFonts w:hint="eastAsia"/>
          <w:b/>
          <w:sz w:val="32"/>
          <w:szCs w:val="32"/>
        </w:rPr>
        <w:t>尊敬的嘉发大厦业主：</w:t>
      </w:r>
    </w:p>
    <w:p w:rsidR="00854332" w:rsidRPr="00957488" w:rsidRDefault="00262C1C" w:rsidP="00957488">
      <w:pPr>
        <w:spacing w:line="480" w:lineRule="auto"/>
        <w:ind w:firstLineChars="200" w:firstLine="640"/>
        <w:rPr>
          <w:b/>
          <w:sz w:val="32"/>
          <w:szCs w:val="32"/>
        </w:rPr>
      </w:pPr>
      <w:r w:rsidRPr="00957488">
        <w:rPr>
          <w:rFonts w:hint="eastAsia"/>
          <w:b/>
          <w:sz w:val="32"/>
          <w:szCs w:val="32"/>
        </w:rPr>
        <w:t>你们好！</w:t>
      </w:r>
    </w:p>
    <w:p w:rsidR="00854332" w:rsidRPr="00957488" w:rsidRDefault="00262C1C" w:rsidP="00957488">
      <w:pPr>
        <w:spacing w:line="480" w:lineRule="auto"/>
        <w:ind w:firstLineChars="200" w:firstLine="640"/>
        <w:rPr>
          <w:b/>
          <w:sz w:val="32"/>
          <w:szCs w:val="32"/>
        </w:rPr>
      </w:pPr>
      <w:r w:rsidRPr="00957488">
        <w:rPr>
          <w:rFonts w:hint="eastAsia"/>
          <w:b/>
          <w:sz w:val="32"/>
          <w:szCs w:val="32"/>
        </w:rPr>
        <w:t>非常感谢业主们对我们新一届业委会成员的信任和支持。在街道和居委会的组织指导下，第五届业委会换届成功。在这次换届中，感谢各位业主的积极参与并投下这庄严的一票，新一届委员在此表示不辜负大家的期望，认真履职、尽心尽力、为大家做好服务，希望大家能继续支持业委会工作，逐渐把我们小区建设成为一个安居乐业的美好家园。</w:t>
      </w:r>
    </w:p>
    <w:p w:rsidR="00854332" w:rsidRPr="00957488" w:rsidRDefault="00262C1C" w:rsidP="00957488">
      <w:pPr>
        <w:spacing w:line="480" w:lineRule="auto"/>
        <w:rPr>
          <w:b/>
          <w:sz w:val="32"/>
          <w:szCs w:val="32"/>
        </w:rPr>
      </w:pPr>
      <w:r w:rsidRPr="00957488">
        <w:rPr>
          <w:b/>
          <w:sz w:val="32"/>
          <w:szCs w:val="32"/>
        </w:rPr>
        <w:t xml:space="preserve">    2023</w:t>
      </w:r>
      <w:r w:rsidRPr="00957488">
        <w:rPr>
          <w:rFonts w:hint="eastAsia"/>
          <w:b/>
          <w:sz w:val="32"/>
          <w:szCs w:val="32"/>
        </w:rPr>
        <w:t>年8月1</w:t>
      </w:r>
      <w:r w:rsidRPr="00957488">
        <w:rPr>
          <w:b/>
          <w:sz w:val="32"/>
          <w:szCs w:val="32"/>
        </w:rPr>
        <w:t>5</w:t>
      </w:r>
      <w:r w:rsidRPr="00957488">
        <w:rPr>
          <w:rFonts w:hint="eastAsia"/>
          <w:b/>
          <w:sz w:val="32"/>
          <w:szCs w:val="32"/>
        </w:rPr>
        <w:t>日上午我们在居委会和上一届的业委会进行了交接，但由于目前存在着很多问题，开展工作困难重重：</w:t>
      </w:r>
    </w:p>
    <w:p w:rsidR="00854332" w:rsidRPr="00957488" w:rsidRDefault="00262C1C" w:rsidP="00957488">
      <w:pPr>
        <w:numPr>
          <w:ilvl w:val="0"/>
          <w:numId w:val="1"/>
        </w:numPr>
        <w:spacing w:line="480" w:lineRule="auto"/>
        <w:rPr>
          <w:b/>
          <w:sz w:val="32"/>
          <w:szCs w:val="32"/>
        </w:rPr>
      </w:pPr>
      <w:r w:rsidRPr="00957488">
        <w:rPr>
          <w:b/>
          <w:sz w:val="32"/>
          <w:szCs w:val="32"/>
        </w:rPr>
        <w:t>根据房管办的要求，</w:t>
      </w:r>
      <w:r w:rsidRPr="00957488">
        <w:rPr>
          <w:rFonts w:hint="eastAsia"/>
          <w:b/>
          <w:sz w:val="32"/>
          <w:szCs w:val="32"/>
        </w:rPr>
        <w:t>移交</w:t>
      </w:r>
      <w:r w:rsidRPr="00957488">
        <w:rPr>
          <w:b/>
          <w:sz w:val="32"/>
          <w:szCs w:val="32"/>
        </w:rPr>
        <w:t>给新一届业委会的资料</w:t>
      </w:r>
      <w:r w:rsidRPr="00957488">
        <w:rPr>
          <w:rFonts w:hint="eastAsia"/>
          <w:b/>
          <w:sz w:val="32"/>
          <w:szCs w:val="32"/>
        </w:rPr>
        <w:t>情况详见附件1，资料不全，有待进一步完善。</w:t>
      </w:r>
    </w:p>
    <w:p w:rsidR="00854332" w:rsidRPr="00957488" w:rsidRDefault="00262C1C" w:rsidP="00957488">
      <w:pPr>
        <w:spacing w:line="480" w:lineRule="auto"/>
        <w:rPr>
          <w:b/>
          <w:sz w:val="32"/>
          <w:szCs w:val="32"/>
        </w:rPr>
      </w:pPr>
      <w:r w:rsidRPr="00957488">
        <w:rPr>
          <w:rFonts w:hint="eastAsia"/>
          <w:b/>
          <w:sz w:val="32"/>
          <w:szCs w:val="32"/>
        </w:rPr>
        <w:t>2、物业无法提供我们小区总平面图、结构竣工图、给排水图、电气图、消防电气图及资料、绿化平面图等相关图纸、小区管理规章制度和流程，对后期业委会行使监督和问题解决带来困难。</w:t>
      </w:r>
    </w:p>
    <w:p w:rsidR="00854332" w:rsidRPr="00957488" w:rsidRDefault="00262C1C" w:rsidP="00957488">
      <w:pPr>
        <w:spacing w:line="480" w:lineRule="auto"/>
        <w:rPr>
          <w:b/>
          <w:sz w:val="32"/>
          <w:szCs w:val="32"/>
        </w:rPr>
      </w:pPr>
      <w:r w:rsidRPr="00957488">
        <w:rPr>
          <w:rFonts w:hint="eastAsia"/>
          <w:b/>
          <w:sz w:val="32"/>
          <w:szCs w:val="32"/>
        </w:rPr>
        <w:t>3、对我们小区维修基金的使用和公共收益的使用明细及相关合同均未能完整提供，密钥及银行账户的操作用具等均未交接给我们，对后期资金的使用造成影响。</w:t>
      </w:r>
    </w:p>
    <w:p w:rsidR="00854332" w:rsidRPr="00957488" w:rsidRDefault="00262C1C" w:rsidP="00957488">
      <w:pPr>
        <w:spacing w:line="480" w:lineRule="auto"/>
        <w:rPr>
          <w:b/>
          <w:sz w:val="32"/>
          <w:szCs w:val="32"/>
        </w:rPr>
      </w:pPr>
      <w:r w:rsidRPr="00957488">
        <w:rPr>
          <w:rFonts w:hint="eastAsia"/>
          <w:b/>
          <w:sz w:val="32"/>
          <w:szCs w:val="32"/>
        </w:rPr>
        <w:t>4、以往</w:t>
      </w:r>
      <w:r w:rsidRPr="00957488">
        <w:rPr>
          <w:b/>
          <w:sz w:val="32"/>
          <w:szCs w:val="32"/>
        </w:rPr>
        <w:t>业委会的</w:t>
      </w:r>
      <w:r w:rsidRPr="00957488">
        <w:rPr>
          <w:rFonts w:hint="eastAsia"/>
          <w:b/>
          <w:sz w:val="32"/>
          <w:szCs w:val="32"/>
        </w:rPr>
        <w:t>维修基金、公共收益</w:t>
      </w:r>
      <w:r w:rsidRPr="00957488">
        <w:rPr>
          <w:b/>
          <w:sz w:val="32"/>
          <w:szCs w:val="32"/>
        </w:rPr>
        <w:t>审计尚未通过</w:t>
      </w:r>
      <w:r w:rsidRPr="00957488">
        <w:rPr>
          <w:rFonts w:hint="eastAsia"/>
          <w:b/>
          <w:sz w:val="32"/>
          <w:szCs w:val="32"/>
        </w:rPr>
        <w:t>；</w:t>
      </w:r>
      <w:r w:rsidRPr="00957488">
        <w:rPr>
          <w:b/>
          <w:sz w:val="32"/>
          <w:szCs w:val="32"/>
        </w:rPr>
        <w:t>从</w:t>
      </w:r>
      <w:r w:rsidRPr="00957488">
        <w:rPr>
          <w:rFonts w:hint="eastAsia"/>
          <w:b/>
          <w:sz w:val="32"/>
          <w:szCs w:val="32"/>
        </w:rPr>
        <w:t>7</w:t>
      </w:r>
      <w:r w:rsidRPr="00957488">
        <w:rPr>
          <w:b/>
          <w:sz w:val="32"/>
          <w:szCs w:val="32"/>
        </w:rPr>
        <w:t>月</w:t>
      </w:r>
      <w:r w:rsidRPr="00957488">
        <w:rPr>
          <w:rFonts w:hint="eastAsia"/>
          <w:b/>
          <w:sz w:val="32"/>
          <w:szCs w:val="32"/>
        </w:rPr>
        <w:t>1</w:t>
      </w:r>
      <w:r w:rsidRPr="00957488">
        <w:rPr>
          <w:b/>
          <w:sz w:val="32"/>
          <w:szCs w:val="32"/>
        </w:rPr>
        <w:t>2日开始要求物业提供</w:t>
      </w:r>
      <w:r w:rsidRPr="00957488">
        <w:rPr>
          <w:rFonts w:hint="eastAsia"/>
          <w:b/>
          <w:sz w:val="32"/>
          <w:szCs w:val="32"/>
        </w:rPr>
        <w:t>相关</w:t>
      </w:r>
      <w:r w:rsidRPr="00957488">
        <w:rPr>
          <w:b/>
          <w:sz w:val="32"/>
          <w:szCs w:val="32"/>
        </w:rPr>
        <w:t>资料，到目前为止，审计方</w:t>
      </w:r>
      <w:r w:rsidRPr="00957488">
        <w:rPr>
          <w:b/>
          <w:sz w:val="32"/>
          <w:szCs w:val="32"/>
        </w:rPr>
        <w:lastRenderedPageBreak/>
        <w:t>说物业</w:t>
      </w:r>
      <w:r w:rsidRPr="00957488">
        <w:rPr>
          <w:rFonts w:hint="eastAsia"/>
          <w:b/>
          <w:sz w:val="32"/>
          <w:szCs w:val="32"/>
        </w:rPr>
        <w:t>还</w:t>
      </w:r>
      <w:r w:rsidRPr="00957488">
        <w:rPr>
          <w:b/>
          <w:sz w:val="32"/>
          <w:szCs w:val="32"/>
        </w:rPr>
        <w:t>未</w:t>
      </w:r>
      <w:r w:rsidRPr="00957488">
        <w:rPr>
          <w:rFonts w:hint="eastAsia"/>
          <w:b/>
          <w:sz w:val="32"/>
          <w:szCs w:val="32"/>
        </w:rPr>
        <w:t>完全</w:t>
      </w:r>
      <w:r w:rsidRPr="00957488">
        <w:rPr>
          <w:b/>
          <w:sz w:val="32"/>
          <w:szCs w:val="32"/>
        </w:rPr>
        <w:t>提供审计</w:t>
      </w:r>
      <w:r w:rsidRPr="00957488">
        <w:rPr>
          <w:rFonts w:hint="eastAsia"/>
          <w:b/>
          <w:sz w:val="32"/>
          <w:szCs w:val="32"/>
        </w:rPr>
        <w:t>所需要的</w:t>
      </w:r>
      <w:r w:rsidRPr="00957488">
        <w:rPr>
          <w:b/>
          <w:sz w:val="32"/>
          <w:szCs w:val="32"/>
        </w:rPr>
        <w:t>资料，迫使审计无法</w:t>
      </w:r>
      <w:r w:rsidRPr="00957488">
        <w:rPr>
          <w:rFonts w:hint="eastAsia"/>
          <w:b/>
          <w:sz w:val="32"/>
          <w:szCs w:val="32"/>
        </w:rPr>
        <w:t>按时</w:t>
      </w:r>
      <w:r w:rsidRPr="00957488">
        <w:rPr>
          <w:b/>
          <w:sz w:val="32"/>
          <w:szCs w:val="32"/>
        </w:rPr>
        <w:t>完成。</w:t>
      </w:r>
      <w:r w:rsidRPr="00957488">
        <w:rPr>
          <w:rFonts w:hint="eastAsia"/>
          <w:b/>
          <w:sz w:val="32"/>
          <w:szCs w:val="32"/>
        </w:rPr>
        <w:t>相关财务账册新业委会没有收到。</w:t>
      </w:r>
    </w:p>
    <w:p w:rsidR="00854332" w:rsidRPr="00957488" w:rsidRDefault="00262C1C" w:rsidP="00957488">
      <w:pPr>
        <w:spacing w:line="480" w:lineRule="auto"/>
        <w:rPr>
          <w:b/>
          <w:sz w:val="32"/>
          <w:szCs w:val="32"/>
        </w:rPr>
      </w:pPr>
      <w:r w:rsidRPr="00957488">
        <w:rPr>
          <w:rFonts w:hint="eastAsia"/>
          <w:b/>
          <w:sz w:val="32"/>
          <w:szCs w:val="32"/>
        </w:rPr>
        <w:t>5、Ａ栋1楼A室业委会的办公室场地到目前为止未将钥匙交接给我们。</w:t>
      </w:r>
    </w:p>
    <w:p w:rsidR="00854332" w:rsidRPr="00957488" w:rsidRDefault="00262C1C" w:rsidP="00957488">
      <w:pPr>
        <w:spacing w:line="480" w:lineRule="auto"/>
        <w:rPr>
          <w:b/>
          <w:sz w:val="32"/>
          <w:szCs w:val="32"/>
        </w:rPr>
      </w:pPr>
      <w:r w:rsidRPr="00957488">
        <w:rPr>
          <w:rFonts w:hint="eastAsia"/>
          <w:b/>
          <w:sz w:val="32"/>
          <w:szCs w:val="32"/>
        </w:rPr>
        <w:t xml:space="preserve">　综上所述，我们新的业委会是成立了，但是我们9月1日履职困难，现将情况告知业主。请上一届业委会能继续配合好我们的工作，物业也能尽快提供完善资料，让我们顺利的完成交接，尽早开展新一届业委会的正常工作。请各位业主和我们一起，齐心协力，把我们的小区建设更加美丽。</w:t>
      </w:r>
    </w:p>
    <w:p w:rsidR="00854332" w:rsidRPr="00957488" w:rsidRDefault="00854332" w:rsidP="00957488">
      <w:pPr>
        <w:spacing w:line="480" w:lineRule="auto"/>
        <w:rPr>
          <w:b/>
          <w:sz w:val="32"/>
          <w:szCs w:val="32"/>
        </w:rPr>
      </w:pPr>
    </w:p>
    <w:p w:rsidR="00854332" w:rsidRPr="00957488" w:rsidRDefault="00262C1C" w:rsidP="00957488">
      <w:pPr>
        <w:spacing w:line="480" w:lineRule="auto"/>
        <w:rPr>
          <w:b/>
          <w:sz w:val="32"/>
          <w:szCs w:val="32"/>
        </w:rPr>
      </w:pPr>
      <w:r w:rsidRPr="00957488">
        <w:rPr>
          <w:rFonts w:hint="eastAsia"/>
          <w:b/>
          <w:sz w:val="32"/>
          <w:szCs w:val="32"/>
        </w:rPr>
        <w:t>附件1  8月15日交接清单</w:t>
      </w:r>
    </w:p>
    <w:p w:rsidR="00854332" w:rsidRPr="00957488" w:rsidRDefault="00262C1C" w:rsidP="00957488">
      <w:pPr>
        <w:spacing w:line="480" w:lineRule="auto"/>
        <w:rPr>
          <w:b/>
          <w:sz w:val="32"/>
          <w:szCs w:val="32"/>
        </w:rPr>
      </w:pPr>
      <w:r w:rsidRPr="00957488">
        <w:rPr>
          <w:rFonts w:hint="eastAsia"/>
          <w:b/>
          <w:sz w:val="32"/>
          <w:szCs w:val="32"/>
        </w:rPr>
        <w:t xml:space="preserve">    2  8月28日应街道要求提供情况说明</w:t>
      </w:r>
    </w:p>
    <w:p w:rsidR="00854332" w:rsidRPr="00957488" w:rsidRDefault="00262C1C" w:rsidP="00957488">
      <w:pPr>
        <w:spacing w:line="480" w:lineRule="auto"/>
        <w:rPr>
          <w:b/>
          <w:sz w:val="32"/>
          <w:szCs w:val="32"/>
        </w:rPr>
      </w:pPr>
      <w:r w:rsidRPr="00957488">
        <w:rPr>
          <w:rFonts w:hint="eastAsia"/>
          <w:b/>
          <w:sz w:val="32"/>
          <w:szCs w:val="32"/>
        </w:rPr>
        <w:t xml:space="preserve">    3  上一届业委会三项规约的签字复印</w:t>
      </w:r>
    </w:p>
    <w:p w:rsidR="00854332" w:rsidRPr="00957488" w:rsidRDefault="00854332" w:rsidP="00957488">
      <w:pPr>
        <w:spacing w:line="480" w:lineRule="auto"/>
        <w:rPr>
          <w:b/>
          <w:sz w:val="32"/>
          <w:szCs w:val="32"/>
        </w:rPr>
      </w:pPr>
    </w:p>
    <w:p w:rsidR="00854332" w:rsidRPr="00957488" w:rsidRDefault="00854332" w:rsidP="00957488">
      <w:pPr>
        <w:spacing w:line="480" w:lineRule="auto"/>
        <w:rPr>
          <w:b/>
          <w:sz w:val="32"/>
          <w:szCs w:val="32"/>
        </w:rPr>
      </w:pPr>
    </w:p>
    <w:p w:rsidR="00854332" w:rsidRPr="00957488" w:rsidRDefault="00854332" w:rsidP="00957488">
      <w:pPr>
        <w:spacing w:line="480" w:lineRule="auto"/>
        <w:rPr>
          <w:b/>
          <w:sz w:val="32"/>
          <w:szCs w:val="32"/>
        </w:rPr>
      </w:pPr>
    </w:p>
    <w:p w:rsidR="00854332" w:rsidRPr="00957488" w:rsidRDefault="00854332" w:rsidP="00957488">
      <w:pPr>
        <w:spacing w:line="480" w:lineRule="auto"/>
        <w:rPr>
          <w:b/>
          <w:sz w:val="32"/>
          <w:szCs w:val="32"/>
        </w:rPr>
      </w:pPr>
    </w:p>
    <w:p w:rsidR="00854332" w:rsidRPr="00957488" w:rsidRDefault="00262C1C" w:rsidP="00957488">
      <w:pPr>
        <w:spacing w:line="480" w:lineRule="auto"/>
        <w:jc w:val="right"/>
        <w:rPr>
          <w:b/>
          <w:sz w:val="32"/>
          <w:szCs w:val="32"/>
        </w:rPr>
      </w:pPr>
      <w:r w:rsidRPr="00957488">
        <w:rPr>
          <w:rFonts w:hint="eastAsia"/>
          <w:b/>
          <w:sz w:val="32"/>
          <w:szCs w:val="32"/>
        </w:rPr>
        <w:t xml:space="preserve">　　　嘉发大厦第五届业主委员会</w:t>
      </w:r>
    </w:p>
    <w:p w:rsidR="00854332" w:rsidRPr="00957488" w:rsidRDefault="00262C1C" w:rsidP="00957488">
      <w:pPr>
        <w:spacing w:line="480" w:lineRule="auto"/>
        <w:jc w:val="right"/>
        <w:rPr>
          <w:b/>
          <w:sz w:val="28"/>
          <w:szCs w:val="28"/>
        </w:rPr>
      </w:pPr>
      <w:r w:rsidRPr="00957488">
        <w:rPr>
          <w:rFonts w:hint="eastAsia"/>
          <w:b/>
          <w:sz w:val="32"/>
          <w:szCs w:val="32"/>
        </w:rPr>
        <w:t>2</w:t>
      </w:r>
      <w:r w:rsidRPr="00957488">
        <w:rPr>
          <w:b/>
          <w:sz w:val="32"/>
          <w:szCs w:val="32"/>
        </w:rPr>
        <w:t>023.</w:t>
      </w:r>
      <w:r w:rsidRPr="00957488">
        <w:rPr>
          <w:rFonts w:hint="eastAsia"/>
          <w:b/>
          <w:sz w:val="32"/>
          <w:szCs w:val="32"/>
        </w:rPr>
        <w:t>8.31</w:t>
      </w:r>
    </w:p>
    <w:p w:rsidR="00461F66" w:rsidRDefault="00461F66">
      <w:pPr>
        <w:jc w:val="right"/>
        <w:rPr>
          <w:sz w:val="28"/>
          <w:szCs w:val="28"/>
        </w:rPr>
      </w:pPr>
    </w:p>
    <w:p w:rsidR="00461F66" w:rsidRDefault="00461F66">
      <w:pPr>
        <w:jc w:val="right"/>
        <w:rPr>
          <w:sz w:val="28"/>
          <w:szCs w:val="28"/>
        </w:rPr>
      </w:pPr>
    </w:p>
    <w:p w:rsidR="00461F66" w:rsidRDefault="00461F66">
      <w:pPr>
        <w:jc w:val="right"/>
        <w:rPr>
          <w:sz w:val="28"/>
          <w:szCs w:val="28"/>
        </w:rPr>
      </w:pPr>
    </w:p>
    <w:p w:rsidR="00461F66" w:rsidRPr="00957488" w:rsidRDefault="00461F66" w:rsidP="00461F66">
      <w:pPr>
        <w:rPr>
          <w:b/>
          <w:sz w:val="32"/>
          <w:szCs w:val="32"/>
        </w:rPr>
      </w:pPr>
      <w:r w:rsidRPr="00957488">
        <w:rPr>
          <w:rFonts w:hint="eastAsia"/>
          <w:b/>
          <w:sz w:val="32"/>
          <w:szCs w:val="32"/>
        </w:rPr>
        <w:lastRenderedPageBreak/>
        <w:t>附件1  8月15日交接清单</w:t>
      </w:r>
    </w:p>
    <w:p w:rsidR="00461F66" w:rsidRDefault="00461F66" w:rsidP="00461F66">
      <w:pPr>
        <w:rPr>
          <w:sz w:val="28"/>
          <w:szCs w:val="28"/>
        </w:rPr>
      </w:pPr>
    </w:p>
    <w:p w:rsidR="00461F66" w:rsidRDefault="00461F66" w:rsidP="00461F66">
      <w:pPr>
        <w:jc w:val="left"/>
      </w:pPr>
      <w:r>
        <w:rPr>
          <w:noProof/>
        </w:rPr>
        <w:drawing>
          <wp:inline distT="0" distB="0" distL="0" distR="0">
            <wp:extent cx="5274310" cy="7209291"/>
            <wp:effectExtent l="0" t="0" r="2540" b="0"/>
            <wp:docPr id="1" name="图片 1" descr="H:\资料移交表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资料移交表3.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7209291"/>
                    </a:xfrm>
                    <a:prstGeom prst="rect">
                      <a:avLst/>
                    </a:prstGeom>
                    <a:noFill/>
                    <a:ln>
                      <a:noFill/>
                    </a:ln>
                  </pic:spPr>
                </pic:pic>
              </a:graphicData>
            </a:graphic>
          </wp:inline>
        </w:drawing>
      </w:r>
    </w:p>
    <w:p w:rsidR="00461F66" w:rsidRDefault="00461F66" w:rsidP="00461F66">
      <w:pPr>
        <w:jc w:val="left"/>
      </w:pPr>
    </w:p>
    <w:p w:rsidR="00461F66" w:rsidRDefault="00461F66" w:rsidP="00461F66">
      <w:pPr>
        <w:jc w:val="left"/>
      </w:pPr>
    </w:p>
    <w:p w:rsidR="00461F66" w:rsidRPr="00957488" w:rsidRDefault="00461F66" w:rsidP="00957488">
      <w:pPr>
        <w:rPr>
          <w:b/>
          <w:sz w:val="32"/>
          <w:szCs w:val="32"/>
        </w:rPr>
      </w:pPr>
      <w:r w:rsidRPr="00957488">
        <w:rPr>
          <w:rFonts w:hint="eastAsia"/>
          <w:b/>
          <w:sz w:val="32"/>
          <w:szCs w:val="32"/>
        </w:rPr>
        <w:lastRenderedPageBreak/>
        <w:t>附件2  8月28日应街道要求提供情况说明</w:t>
      </w:r>
    </w:p>
    <w:p w:rsidR="00461F66" w:rsidRDefault="00461F66" w:rsidP="00461F66">
      <w:pPr>
        <w:jc w:val="left"/>
        <w:rPr>
          <w:sz w:val="28"/>
          <w:szCs w:val="28"/>
        </w:rPr>
      </w:pPr>
    </w:p>
    <w:p w:rsidR="00461F66" w:rsidRDefault="00461F66" w:rsidP="00461F66">
      <w:pPr>
        <w:jc w:val="left"/>
      </w:pPr>
      <w:r>
        <w:rPr>
          <w:noProof/>
        </w:rPr>
        <w:drawing>
          <wp:inline distT="0" distB="0" distL="0" distR="0">
            <wp:extent cx="5274310" cy="7032413"/>
            <wp:effectExtent l="0" t="0" r="2540" b="0"/>
            <wp:docPr id="2" name="图片 2" descr="H:\第五届业委会情况说明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第五届业委会情况说明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7032413"/>
                    </a:xfrm>
                    <a:prstGeom prst="rect">
                      <a:avLst/>
                    </a:prstGeom>
                    <a:noFill/>
                    <a:ln>
                      <a:noFill/>
                    </a:ln>
                  </pic:spPr>
                </pic:pic>
              </a:graphicData>
            </a:graphic>
          </wp:inline>
        </w:drawing>
      </w:r>
    </w:p>
    <w:p w:rsidR="00461F66" w:rsidRDefault="00461F66" w:rsidP="00461F66">
      <w:pPr>
        <w:jc w:val="left"/>
      </w:pPr>
    </w:p>
    <w:p w:rsidR="00461F66" w:rsidRDefault="00461F66" w:rsidP="00461F66">
      <w:pPr>
        <w:jc w:val="left"/>
      </w:pPr>
    </w:p>
    <w:p w:rsidR="00461F66" w:rsidRPr="00957488" w:rsidRDefault="00461F66" w:rsidP="00461F66">
      <w:pPr>
        <w:rPr>
          <w:b/>
          <w:sz w:val="32"/>
          <w:szCs w:val="32"/>
        </w:rPr>
      </w:pPr>
      <w:r w:rsidRPr="00957488">
        <w:rPr>
          <w:rFonts w:hint="eastAsia"/>
          <w:b/>
          <w:sz w:val="32"/>
          <w:szCs w:val="32"/>
        </w:rPr>
        <w:lastRenderedPageBreak/>
        <w:t>附件3  上一届业委会三项规约的签字复印</w:t>
      </w:r>
    </w:p>
    <w:p w:rsidR="00461F66" w:rsidRDefault="00461F66" w:rsidP="00461F66">
      <w:pPr>
        <w:rPr>
          <w:sz w:val="28"/>
          <w:szCs w:val="28"/>
        </w:rPr>
      </w:pPr>
      <w:bookmarkStart w:id="0" w:name="_GoBack"/>
      <w:bookmarkEnd w:id="0"/>
    </w:p>
    <w:p w:rsidR="00461F66" w:rsidRPr="00461F66" w:rsidRDefault="00461F66" w:rsidP="00461F66">
      <w:pPr>
        <w:jc w:val="left"/>
      </w:pPr>
      <w:r>
        <w:rPr>
          <w:noProof/>
        </w:rPr>
        <w:drawing>
          <wp:inline distT="0" distB="0" distL="0" distR="0">
            <wp:extent cx="5267230" cy="4772025"/>
            <wp:effectExtent l="0" t="0" r="0" b="0"/>
            <wp:docPr id="3" name="图片 3" descr="H:\上一届业委会规约签字复印件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上一届业委会规约签字复印件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4778439"/>
                    </a:xfrm>
                    <a:prstGeom prst="rect">
                      <a:avLst/>
                    </a:prstGeom>
                    <a:noFill/>
                    <a:ln>
                      <a:noFill/>
                    </a:ln>
                  </pic:spPr>
                </pic:pic>
              </a:graphicData>
            </a:graphic>
          </wp:inline>
        </w:drawing>
      </w:r>
    </w:p>
    <w:sectPr w:rsidR="00461F66" w:rsidRPr="00461F66" w:rsidSect="00901E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BCF"/>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jliMDk0Njk1MGMwMzRlN2Y3YzI0MTMzYzk1NWZkYmIifQ=="/>
  </w:docVars>
  <w:rsids>
    <w:rsidRoot w:val="00854332"/>
    <w:rsid w:val="00204091"/>
    <w:rsid w:val="00262C1C"/>
    <w:rsid w:val="0027443C"/>
    <w:rsid w:val="00461F66"/>
    <w:rsid w:val="00707C81"/>
    <w:rsid w:val="00854332"/>
    <w:rsid w:val="00901EF6"/>
    <w:rsid w:val="00957488"/>
    <w:rsid w:val="00D43BB9"/>
    <w:rsid w:val="14824F32"/>
    <w:rsid w:val="5F292CF2"/>
    <w:rsid w:val="602048AF"/>
    <w:rsid w:val="73F41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E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461F66"/>
    <w:pPr>
      <w:ind w:leftChars="2500" w:left="100"/>
    </w:pPr>
  </w:style>
  <w:style w:type="character" w:customStyle="1" w:styleId="Char">
    <w:name w:val="日期 Char"/>
    <w:basedOn w:val="a0"/>
    <w:link w:val="a3"/>
    <w:rsid w:val="00461F66"/>
    <w:rPr>
      <w:kern w:val="2"/>
      <w:sz w:val="21"/>
      <w:szCs w:val="22"/>
    </w:rPr>
  </w:style>
  <w:style w:type="paragraph" w:styleId="a4">
    <w:name w:val="Balloon Text"/>
    <w:basedOn w:val="a"/>
    <w:link w:val="Char0"/>
    <w:rsid w:val="00461F66"/>
    <w:rPr>
      <w:sz w:val="18"/>
      <w:szCs w:val="18"/>
    </w:rPr>
  </w:style>
  <w:style w:type="character" w:customStyle="1" w:styleId="Char0">
    <w:name w:val="批注框文本 Char"/>
    <w:basedOn w:val="a0"/>
    <w:link w:val="a4"/>
    <w:rsid w:val="00461F6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461F66"/>
    <w:pPr>
      <w:ind w:leftChars="2500" w:left="100"/>
    </w:pPr>
  </w:style>
  <w:style w:type="character" w:customStyle="1" w:styleId="Char">
    <w:name w:val="日期 Char"/>
    <w:basedOn w:val="a0"/>
    <w:link w:val="a3"/>
    <w:rsid w:val="00461F66"/>
    <w:rPr>
      <w:kern w:val="2"/>
      <w:sz w:val="21"/>
      <w:szCs w:val="22"/>
      <w14:ligatures w14:val="standardContextual"/>
    </w:rPr>
  </w:style>
  <w:style w:type="paragraph" w:styleId="a4">
    <w:name w:val="Balloon Text"/>
    <w:basedOn w:val="a"/>
    <w:link w:val="Char0"/>
    <w:rsid w:val="00461F66"/>
    <w:rPr>
      <w:sz w:val="18"/>
      <w:szCs w:val="18"/>
    </w:rPr>
  </w:style>
  <w:style w:type="character" w:customStyle="1" w:styleId="Char0">
    <w:name w:val="批注框文本 Char"/>
    <w:basedOn w:val="a0"/>
    <w:link w:val="a4"/>
    <w:rsid w:val="00461F66"/>
    <w:rPr>
      <w:kern w:val="2"/>
      <w:sz w:val="18"/>
      <w:szCs w:val="18"/>
      <w14:ligatures w14:val="standardContextu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127</Words>
  <Characters>727</Characters>
  <Application>Microsoft Office Word</Application>
  <DocSecurity>0</DocSecurity>
  <Lines>6</Lines>
  <Paragraphs>1</Paragraphs>
  <ScaleCrop>false</ScaleCrop>
  <Company>Sky123.Org</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13</cp:revision>
  <dcterms:created xsi:type="dcterms:W3CDTF">2023-08-29T03:48:00Z</dcterms:created>
  <dcterms:modified xsi:type="dcterms:W3CDTF">2023-08-30T11:30:00Z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CBD8C755B65843C19EB5215C7A475466_13</vt:lpwstr>
  </property>
</Properties>
</file>