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EF" w:rsidRDefault="001B10EF" w:rsidP="001B10EF">
      <w:pPr>
        <w:spacing w:after="634"/>
        <w:ind w:right="9"/>
        <w:jc w:val="center"/>
        <w:rPr>
          <w:rFonts w:ascii="楷体" w:eastAsia="楷体" w:hAnsi="楷体" w:cs="楷体"/>
          <w:sz w:val="52"/>
          <w:szCs w:val="52"/>
        </w:rPr>
      </w:pPr>
    </w:p>
    <w:p w:rsidR="001B10EF" w:rsidRDefault="001B10EF" w:rsidP="001B10EF">
      <w:pPr>
        <w:spacing w:after="634"/>
        <w:ind w:right="9"/>
        <w:jc w:val="center"/>
        <w:rPr>
          <w:rFonts w:ascii="楷体" w:eastAsia="楷体" w:hAnsi="楷体" w:cs="楷体"/>
          <w:sz w:val="52"/>
          <w:szCs w:val="52"/>
        </w:rPr>
      </w:pPr>
    </w:p>
    <w:p w:rsidR="001E059A" w:rsidRPr="001B10EF" w:rsidRDefault="0052265F" w:rsidP="001B10EF">
      <w:pPr>
        <w:spacing w:after="634"/>
        <w:ind w:right="9"/>
        <w:jc w:val="center"/>
        <w:rPr>
          <w:rFonts w:ascii="楷体" w:eastAsia="楷体" w:hAnsi="楷体" w:cs="楷体"/>
          <w:sz w:val="52"/>
          <w:szCs w:val="52"/>
        </w:rPr>
      </w:pPr>
      <w:r>
        <w:rPr>
          <w:rFonts w:ascii="楷体" w:eastAsia="楷体" w:hAnsi="楷体" w:cs="楷体" w:hint="eastAsia"/>
          <w:sz w:val="52"/>
          <w:szCs w:val="52"/>
        </w:rPr>
        <w:t>嘉发大厦消防设施维修改造</w:t>
      </w:r>
    </w:p>
    <w:p w:rsidR="001E059A" w:rsidRDefault="001E059A" w:rsidP="001B10EF">
      <w:pPr>
        <w:pStyle w:val="a3"/>
      </w:pPr>
    </w:p>
    <w:p w:rsidR="001E059A" w:rsidRPr="001B10EF" w:rsidRDefault="00246F15" w:rsidP="001B10EF">
      <w:pPr>
        <w:pStyle w:val="a3"/>
        <w:rPr>
          <w:rFonts w:ascii="宋体" w:eastAsia="宋体" w:hAnsi="宋体" w:cs="宋体"/>
        </w:rPr>
      </w:pPr>
      <w:r w:rsidRPr="001B10EF">
        <w:rPr>
          <w:rFonts w:hint="eastAsia"/>
        </w:rPr>
        <w:t>合同书</w:t>
      </w:r>
    </w:p>
    <w:p w:rsidR="001E059A" w:rsidRDefault="001E059A" w:rsidP="001B10EF">
      <w:pPr>
        <w:pStyle w:val="a3"/>
      </w:pPr>
    </w:p>
    <w:p w:rsidR="001E059A" w:rsidRDefault="001E059A" w:rsidP="001B10EF">
      <w:pPr>
        <w:pStyle w:val="a3"/>
      </w:pPr>
    </w:p>
    <w:p w:rsidR="001E059A" w:rsidRPr="001B10EF" w:rsidRDefault="00246F15" w:rsidP="001B10EF">
      <w:pPr>
        <w:pStyle w:val="a3"/>
        <w:rPr>
          <w:sz w:val="32"/>
          <w:szCs w:val="32"/>
        </w:rPr>
      </w:pPr>
      <w:r w:rsidRPr="001B10EF">
        <w:rPr>
          <w:rFonts w:hint="eastAsia"/>
          <w:sz w:val="32"/>
          <w:szCs w:val="32"/>
        </w:rPr>
        <w:t xml:space="preserve">签订方： </w:t>
      </w:r>
      <w:r w:rsidR="00906383" w:rsidRPr="001B10EF">
        <w:rPr>
          <w:rFonts w:hint="eastAsia"/>
          <w:sz w:val="32"/>
          <w:szCs w:val="32"/>
          <w:u w:val="single"/>
        </w:rPr>
        <w:t>上海市静安区嘉发大厦第五届业主委员会</w:t>
      </w:r>
    </w:p>
    <w:p w:rsidR="001E059A" w:rsidRPr="001B10EF" w:rsidRDefault="001B10EF" w:rsidP="001B10EF">
      <w:pPr>
        <w:pStyle w:val="a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</w:t>
      </w:r>
      <w:r w:rsidR="00246F15" w:rsidRPr="001B10EF">
        <w:rPr>
          <w:rFonts w:hint="eastAsia"/>
          <w:sz w:val="32"/>
          <w:szCs w:val="32"/>
          <w:u w:val="single"/>
        </w:rPr>
        <w:t xml:space="preserve"> 沪太消防工程（苏州）有限公司</w:t>
      </w:r>
    </w:p>
    <w:p w:rsidR="00967F06" w:rsidRPr="001B10EF" w:rsidRDefault="00967F06" w:rsidP="001B10EF">
      <w:pPr>
        <w:pStyle w:val="a3"/>
        <w:rPr>
          <w:sz w:val="32"/>
          <w:szCs w:val="32"/>
          <w:u w:val="single"/>
        </w:rPr>
      </w:pPr>
      <w:r w:rsidRPr="001B10EF">
        <w:rPr>
          <w:rFonts w:hint="eastAsia"/>
          <w:sz w:val="32"/>
          <w:szCs w:val="32"/>
        </w:rPr>
        <w:t xml:space="preserve"> </w:t>
      </w:r>
      <w:r w:rsidR="001B10EF">
        <w:rPr>
          <w:sz w:val="32"/>
          <w:szCs w:val="32"/>
        </w:rPr>
        <w:t xml:space="preserve">  </w:t>
      </w:r>
      <w:r w:rsidRPr="001B10EF">
        <w:rPr>
          <w:sz w:val="32"/>
          <w:szCs w:val="32"/>
          <w:u w:val="single"/>
        </w:rPr>
        <w:t xml:space="preserve"> </w:t>
      </w:r>
      <w:r w:rsidR="0052265F">
        <w:rPr>
          <w:rFonts w:hint="eastAsia"/>
          <w:sz w:val="32"/>
          <w:szCs w:val="32"/>
          <w:u w:val="single"/>
        </w:rPr>
        <w:t>上海科瑞物业</w:t>
      </w:r>
      <w:r w:rsidRPr="001B10EF">
        <w:rPr>
          <w:rFonts w:hint="eastAsia"/>
          <w:sz w:val="32"/>
          <w:szCs w:val="32"/>
          <w:u w:val="single"/>
        </w:rPr>
        <w:t>管理发展有限公司</w:t>
      </w:r>
    </w:p>
    <w:p w:rsidR="00967F06" w:rsidRPr="001B10EF" w:rsidRDefault="00967F06" w:rsidP="001B10EF">
      <w:pPr>
        <w:pStyle w:val="a3"/>
        <w:rPr>
          <w:sz w:val="32"/>
          <w:szCs w:val="32"/>
        </w:rPr>
      </w:pPr>
    </w:p>
    <w:p w:rsidR="001E059A" w:rsidRDefault="00246F15" w:rsidP="001B10EF">
      <w:pPr>
        <w:pStyle w:val="a3"/>
        <w:adjustRightInd w:val="0"/>
        <w:snapToGrid w:val="0"/>
        <w:spacing w:beforeAutospacing="0" w:afterAutospacing="0"/>
        <w:rPr>
          <w:rFonts w:ascii="宋体" w:eastAsia="宋体" w:hAnsi="宋体" w:cs="宋体"/>
        </w:rPr>
      </w:pPr>
      <w:r>
        <w:rPr>
          <w:rFonts w:hint="eastAsia"/>
        </w:rPr>
        <w:t xml:space="preserve"> </w:t>
      </w:r>
    </w:p>
    <w:p w:rsidR="001E059A" w:rsidRPr="001B10EF" w:rsidRDefault="00246F15" w:rsidP="001B10EF">
      <w:pPr>
        <w:pStyle w:val="a3"/>
        <w:jc w:val="left"/>
        <w:rPr>
          <w:sz w:val="28"/>
          <w:szCs w:val="28"/>
        </w:rPr>
      </w:pPr>
      <w:r w:rsidRPr="001B10EF">
        <w:rPr>
          <w:rFonts w:hint="eastAsia"/>
          <w:sz w:val="28"/>
          <w:szCs w:val="28"/>
        </w:rPr>
        <w:lastRenderedPageBreak/>
        <w:t>甲方：</w:t>
      </w:r>
      <w:r w:rsidR="00906383" w:rsidRPr="001B10EF">
        <w:rPr>
          <w:rFonts w:hint="eastAsia"/>
          <w:sz w:val="28"/>
          <w:szCs w:val="28"/>
        </w:rPr>
        <w:t>上海市静安区嘉发大厦第五届业主委员会</w:t>
      </w:r>
    </w:p>
    <w:p w:rsidR="001E059A" w:rsidRPr="001B10EF" w:rsidRDefault="00246F15" w:rsidP="001B10EF">
      <w:pPr>
        <w:pStyle w:val="a3"/>
        <w:jc w:val="left"/>
        <w:rPr>
          <w:sz w:val="28"/>
          <w:szCs w:val="28"/>
        </w:rPr>
      </w:pPr>
      <w:r w:rsidRPr="001B10EF">
        <w:rPr>
          <w:rFonts w:hint="eastAsia"/>
          <w:sz w:val="28"/>
          <w:szCs w:val="28"/>
        </w:rPr>
        <w:t>乙方：沪太消防工程(苏州）有限公司</w:t>
      </w:r>
    </w:p>
    <w:p w:rsidR="00906383" w:rsidRPr="001B10EF" w:rsidRDefault="00906383" w:rsidP="001B10EF">
      <w:pPr>
        <w:pStyle w:val="a3"/>
        <w:jc w:val="left"/>
        <w:rPr>
          <w:sz w:val="28"/>
          <w:szCs w:val="28"/>
        </w:rPr>
      </w:pPr>
      <w:r w:rsidRPr="001B10EF">
        <w:rPr>
          <w:rFonts w:hint="eastAsia"/>
          <w:sz w:val="28"/>
          <w:szCs w:val="28"/>
        </w:rPr>
        <w:t>丙方：上海科瑞物业</w:t>
      </w:r>
      <w:r w:rsidR="0052265F">
        <w:rPr>
          <w:rFonts w:hint="eastAsia"/>
          <w:sz w:val="28"/>
          <w:szCs w:val="28"/>
        </w:rPr>
        <w:t>管理</w:t>
      </w:r>
      <w:r w:rsidRPr="001B10EF">
        <w:rPr>
          <w:rFonts w:hint="eastAsia"/>
          <w:sz w:val="28"/>
          <w:szCs w:val="28"/>
        </w:rPr>
        <w:t>发展有限公司</w:t>
      </w:r>
    </w:p>
    <w:p w:rsidR="00906383" w:rsidRDefault="00906383" w:rsidP="00935D9B">
      <w:pPr>
        <w:adjustRightInd w:val="0"/>
        <w:snapToGrid w:val="0"/>
        <w:spacing w:line="360" w:lineRule="auto"/>
        <w:ind w:leftChars="-34" w:left="-71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依据《中华人民共和国民法典》， 同意签订本合同，并作如下约定：</w:t>
      </w:r>
    </w:p>
    <w:p w:rsidR="00906383" w:rsidRDefault="00906383" w:rsidP="00CE067F">
      <w:pPr>
        <w:numPr>
          <w:ilvl w:val="0"/>
          <w:numId w:val="2"/>
        </w:numPr>
        <w:adjustRightInd w:val="0"/>
        <w:snapToGrid w:val="0"/>
        <w:spacing w:line="360" w:lineRule="auto"/>
        <w:ind w:leftChars="-134" w:left="-1" w:hangingChars="100" w:hanging="28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项目概况</w:t>
      </w:r>
    </w:p>
    <w:p w:rsidR="00F0405A" w:rsidRPr="00F0405A" w:rsidRDefault="0052265F" w:rsidP="00CE067F">
      <w:pPr>
        <w:adjustRightInd w:val="0"/>
        <w:snapToGrid w:val="0"/>
        <w:spacing w:after="63" w:line="360" w:lineRule="auto"/>
        <w:ind w:leftChars="-134" w:left="-1" w:hangingChars="100" w:hanging="28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项目名称：消防喷淋、烟感系统维修改造</w:t>
      </w:r>
      <w:r w:rsidR="00F0405A" w:rsidRPr="00F0405A">
        <w:rPr>
          <w:rFonts w:ascii="楷体" w:eastAsia="楷体" w:hAnsi="楷体" w:cs="楷体" w:hint="eastAsia"/>
          <w:sz w:val="28"/>
          <w:szCs w:val="28"/>
        </w:rPr>
        <w:t>。</w:t>
      </w:r>
    </w:p>
    <w:p w:rsidR="001E059A" w:rsidRDefault="00F0405A" w:rsidP="00CE067F">
      <w:pPr>
        <w:adjustRightInd w:val="0"/>
        <w:snapToGrid w:val="0"/>
        <w:spacing w:line="360" w:lineRule="auto"/>
        <w:ind w:leftChars="-134" w:left="-1" w:hangingChars="100" w:hanging="28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实施</w:t>
      </w:r>
      <w:r w:rsidR="00246F15">
        <w:rPr>
          <w:rFonts w:ascii="楷体" w:eastAsia="楷体" w:hAnsi="楷体" w:cs="楷体" w:hint="eastAsia"/>
          <w:sz w:val="28"/>
          <w:szCs w:val="28"/>
        </w:rPr>
        <w:t>地址：上海市</w:t>
      </w:r>
      <w:r w:rsidR="00906383">
        <w:rPr>
          <w:rFonts w:ascii="楷体" w:eastAsia="楷体" w:hAnsi="楷体" w:cs="楷体" w:hint="eastAsia"/>
          <w:sz w:val="28"/>
          <w:szCs w:val="28"/>
        </w:rPr>
        <w:t>静安区大田路1</w:t>
      </w:r>
      <w:r w:rsidR="00906383">
        <w:rPr>
          <w:rFonts w:ascii="楷体" w:eastAsia="楷体" w:hAnsi="楷体" w:cs="楷体"/>
          <w:sz w:val="28"/>
          <w:szCs w:val="28"/>
        </w:rPr>
        <w:t>29</w:t>
      </w:r>
      <w:r w:rsidR="00906383">
        <w:rPr>
          <w:rFonts w:ascii="楷体" w:eastAsia="楷体" w:hAnsi="楷体" w:cs="楷体" w:hint="eastAsia"/>
          <w:sz w:val="28"/>
          <w:szCs w:val="28"/>
        </w:rPr>
        <w:t>弄1号嘉发大厦A栋</w:t>
      </w:r>
      <w:r w:rsidR="0052265F">
        <w:rPr>
          <w:rFonts w:ascii="楷体" w:eastAsia="楷体" w:hAnsi="楷体" w:cs="楷体" w:hint="eastAsia"/>
          <w:sz w:val="28"/>
          <w:szCs w:val="28"/>
        </w:rPr>
        <w:t>B</w:t>
      </w:r>
      <w:r w:rsidR="00906383">
        <w:rPr>
          <w:rFonts w:ascii="楷体" w:eastAsia="楷体" w:hAnsi="楷体" w:cs="楷体" w:hint="eastAsia"/>
          <w:sz w:val="28"/>
          <w:szCs w:val="28"/>
        </w:rPr>
        <w:t>1A室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1E059A" w:rsidRDefault="00246F15" w:rsidP="00CE067F">
      <w:pPr>
        <w:adjustRightInd w:val="0"/>
        <w:snapToGrid w:val="0"/>
        <w:spacing w:after="63" w:line="360" w:lineRule="auto"/>
        <w:ind w:leftChars="-134" w:left="-1" w:hangingChars="100" w:hanging="28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项目工期：2024年</w:t>
      </w:r>
      <w:r w:rsidR="00906383">
        <w:rPr>
          <w:rFonts w:ascii="楷体" w:eastAsia="楷体" w:hAnsi="楷体" w:cs="楷体"/>
          <w:sz w:val="28"/>
          <w:szCs w:val="28"/>
        </w:rPr>
        <w:t>11</w:t>
      </w:r>
      <w:r>
        <w:rPr>
          <w:rFonts w:ascii="楷体" w:eastAsia="楷体" w:hAnsi="楷体" w:cs="楷体" w:hint="eastAsia"/>
          <w:sz w:val="28"/>
          <w:szCs w:val="28"/>
        </w:rPr>
        <w:t>月</w:t>
      </w:r>
      <w:r w:rsidR="00906383">
        <w:rPr>
          <w:rFonts w:ascii="楷体" w:eastAsia="楷体" w:hAnsi="楷体" w:cs="楷体"/>
          <w:sz w:val="28"/>
          <w:szCs w:val="28"/>
        </w:rPr>
        <w:t>29</w:t>
      </w:r>
      <w:r>
        <w:rPr>
          <w:rFonts w:ascii="楷体" w:eastAsia="楷体" w:hAnsi="楷体" w:cs="楷体" w:hint="eastAsia"/>
          <w:sz w:val="28"/>
          <w:szCs w:val="28"/>
        </w:rPr>
        <w:t>至2024年</w:t>
      </w:r>
      <w:r w:rsidR="00906383">
        <w:rPr>
          <w:rFonts w:ascii="楷体" w:eastAsia="楷体" w:hAnsi="楷体" w:cs="楷体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月</w:t>
      </w:r>
      <w:r w:rsidR="00906383">
        <w:rPr>
          <w:rFonts w:ascii="楷体" w:eastAsia="楷体" w:hAnsi="楷体" w:cs="楷体"/>
          <w:sz w:val="28"/>
          <w:szCs w:val="28"/>
        </w:rPr>
        <w:t>29</w:t>
      </w:r>
      <w:r>
        <w:rPr>
          <w:rFonts w:ascii="楷体" w:eastAsia="楷体" w:hAnsi="楷体" w:cs="楷体" w:hint="eastAsia"/>
          <w:sz w:val="28"/>
          <w:szCs w:val="28"/>
        </w:rPr>
        <w:t>日</w:t>
      </w:r>
    </w:p>
    <w:p w:rsidR="00F0405A" w:rsidRPr="00F0405A" w:rsidRDefault="00F0405A" w:rsidP="00CE067F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leftChars="-134" w:left="-1" w:hangingChars="100" w:hanging="280"/>
        <w:rPr>
          <w:rFonts w:ascii="楷体" w:eastAsia="楷体" w:hAnsi="楷体" w:cs="楷体"/>
          <w:sz w:val="28"/>
          <w:szCs w:val="28"/>
        </w:rPr>
      </w:pPr>
      <w:r w:rsidRPr="00F0405A">
        <w:rPr>
          <w:rFonts w:ascii="楷体" w:eastAsia="楷体" w:hAnsi="楷体" w:cs="楷体" w:hint="eastAsia"/>
          <w:sz w:val="28"/>
          <w:szCs w:val="28"/>
        </w:rPr>
        <w:t>承包方式</w:t>
      </w:r>
    </w:p>
    <w:p w:rsidR="005158DE" w:rsidRDefault="00F0405A" w:rsidP="00935D9B">
      <w:pPr>
        <w:adjustRightInd w:val="0"/>
        <w:snapToGrid w:val="0"/>
        <w:spacing w:line="360" w:lineRule="auto"/>
        <w:ind w:leftChars="-34" w:left="-71" w:firstLineChars="200" w:firstLine="552"/>
        <w:jc w:val="left"/>
        <w:rPr>
          <w:rFonts w:ascii="楷体" w:eastAsia="楷体" w:hAnsi="楷体" w:cs="楷体"/>
          <w:spacing w:val="-2"/>
          <w:sz w:val="28"/>
          <w:szCs w:val="28"/>
        </w:rPr>
      </w:pPr>
      <w:r>
        <w:rPr>
          <w:rFonts w:ascii="楷体" w:eastAsia="楷体" w:hAnsi="楷体" w:cs="楷体" w:hint="eastAsia"/>
          <w:spacing w:val="-2"/>
          <w:sz w:val="28"/>
          <w:szCs w:val="28"/>
        </w:rPr>
        <w:t>本</w:t>
      </w:r>
      <w:r w:rsidR="005158DE">
        <w:rPr>
          <w:rFonts w:ascii="楷体" w:eastAsia="楷体" w:hAnsi="楷体" w:cs="楷体" w:hint="eastAsia"/>
          <w:spacing w:val="-2"/>
          <w:sz w:val="28"/>
          <w:szCs w:val="28"/>
        </w:rPr>
        <w:t>消防喷淋、</w:t>
      </w:r>
      <w:r>
        <w:rPr>
          <w:rFonts w:ascii="楷体" w:eastAsia="楷体" w:hAnsi="楷体" w:cs="楷体" w:hint="eastAsia"/>
          <w:spacing w:val="-2"/>
          <w:sz w:val="28"/>
          <w:szCs w:val="28"/>
        </w:rPr>
        <w:t>烟感系统</w:t>
      </w:r>
      <w:r w:rsidR="0052265F">
        <w:rPr>
          <w:rFonts w:ascii="楷体" w:eastAsia="楷体" w:hAnsi="楷体" w:cs="楷体" w:hint="eastAsia"/>
          <w:spacing w:val="-2"/>
          <w:sz w:val="28"/>
          <w:szCs w:val="28"/>
        </w:rPr>
        <w:t>维修</w:t>
      </w:r>
      <w:r>
        <w:rPr>
          <w:rFonts w:ascii="楷体" w:eastAsia="楷体" w:hAnsi="楷体" w:cs="楷体" w:hint="eastAsia"/>
          <w:spacing w:val="-2"/>
          <w:sz w:val="28"/>
          <w:szCs w:val="28"/>
        </w:rPr>
        <w:t>合同为包工包料闭口合同，</w:t>
      </w:r>
      <w:r w:rsidR="0052265F">
        <w:rPr>
          <w:rFonts w:ascii="楷体" w:eastAsia="楷体" w:hAnsi="楷体" w:cs="楷体" w:hint="eastAsia"/>
          <w:spacing w:val="-2"/>
          <w:sz w:val="28"/>
          <w:szCs w:val="28"/>
        </w:rPr>
        <w:t>工程内容包括维修改造</w:t>
      </w:r>
      <w:r w:rsidR="005158DE">
        <w:rPr>
          <w:rFonts w:ascii="楷体" w:eastAsia="楷体" w:hAnsi="楷体" w:cs="楷体" w:hint="eastAsia"/>
          <w:spacing w:val="-2"/>
          <w:sz w:val="28"/>
          <w:szCs w:val="28"/>
        </w:rPr>
        <w:t>消防喷淋头</w:t>
      </w:r>
      <w:r w:rsidR="00967F06">
        <w:rPr>
          <w:rFonts w:ascii="楷体" w:eastAsia="楷体" w:hAnsi="楷体" w:cs="楷体"/>
          <w:spacing w:val="-2"/>
          <w:sz w:val="28"/>
          <w:szCs w:val="28"/>
        </w:rPr>
        <w:t>10</w:t>
      </w:r>
      <w:r w:rsidR="005158DE">
        <w:rPr>
          <w:rFonts w:ascii="楷体" w:eastAsia="楷体" w:hAnsi="楷体" w:cs="楷体"/>
          <w:spacing w:val="-2"/>
          <w:sz w:val="28"/>
          <w:szCs w:val="28"/>
        </w:rPr>
        <w:t xml:space="preserve"> </w:t>
      </w:r>
      <w:r w:rsidR="00967F06">
        <w:rPr>
          <w:rFonts w:ascii="楷体" w:eastAsia="楷体" w:hAnsi="楷体" w:cs="楷体" w:hint="eastAsia"/>
          <w:spacing w:val="-2"/>
          <w:sz w:val="28"/>
          <w:szCs w:val="28"/>
        </w:rPr>
        <w:t>个</w:t>
      </w:r>
      <w:r w:rsidR="005158DE">
        <w:rPr>
          <w:rFonts w:ascii="楷体" w:eastAsia="楷体" w:hAnsi="楷体" w:cs="楷体" w:hint="eastAsia"/>
          <w:spacing w:val="-2"/>
          <w:sz w:val="28"/>
          <w:szCs w:val="28"/>
        </w:rPr>
        <w:t>，烟雾传感器</w:t>
      </w:r>
      <w:r w:rsidR="00967F06">
        <w:rPr>
          <w:rFonts w:ascii="楷体" w:eastAsia="楷体" w:hAnsi="楷体" w:cs="楷体" w:hint="eastAsia"/>
          <w:spacing w:val="-2"/>
          <w:sz w:val="28"/>
          <w:szCs w:val="28"/>
        </w:rPr>
        <w:t>0</w:t>
      </w:r>
      <w:r w:rsidR="005158DE">
        <w:rPr>
          <w:rFonts w:ascii="楷体" w:eastAsia="楷体" w:hAnsi="楷体" w:cs="楷体" w:hint="eastAsia"/>
          <w:spacing w:val="-2"/>
          <w:sz w:val="28"/>
          <w:szCs w:val="28"/>
        </w:rPr>
        <w:t>只 ，以及消防喷淋、烟感系统相关的管道、阀门、电缆等辅助材料。工程实施中可能增加的</w:t>
      </w:r>
      <w:r w:rsidR="00967F06">
        <w:rPr>
          <w:rFonts w:ascii="楷体" w:eastAsia="楷体" w:hAnsi="楷体" w:cs="楷体" w:hint="eastAsia"/>
          <w:spacing w:val="-2"/>
          <w:sz w:val="28"/>
          <w:szCs w:val="28"/>
        </w:rPr>
        <w:t>任何材料、人工等，</w:t>
      </w:r>
      <w:r w:rsidR="005158DE">
        <w:rPr>
          <w:rFonts w:ascii="楷体" w:eastAsia="楷体" w:hAnsi="楷体" w:cs="楷体" w:hint="eastAsia"/>
          <w:spacing w:val="-2"/>
          <w:sz w:val="28"/>
          <w:szCs w:val="28"/>
        </w:rPr>
        <w:t>乙方不得收取本合同约定外的费用。乙方负责现场施工的安全工作，承担</w:t>
      </w:r>
      <w:r w:rsidR="00967F06">
        <w:rPr>
          <w:rFonts w:ascii="楷体" w:eastAsia="楷体" w:hAnsi="楷体" w:cs="楷体" w:hint="eastAsia"/>
          <w:spacing w:val="-2"/>
          <w:sz w:val="28"/>
          <w:szCs w:val="28"/>
        </w:rPr>
        <w:t>所有与</w:t>
      </w:r>
      <w:r w:rsidR="005158DE">
        <w:rPr>
          <w:rFonts w:ascii="楷体" w:eastAsia="楷体" w:hAnsi="楷体" w:cs="楷体" w:hint="eastAsia"/>
          <w:spacing w:val="-2"/>
          <w:sz w:val="28"/>
          <w:szCs w:val="28"/>
        </w:rPr>
        <w:t>本合同工程相关的安全责任。</w:t>
      </w:r>
    </w:p>
    <w:p w:rsidR="00B13C04" w:rsidRDefault="00B13C04" w:rsidP="00CE067F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leftChars="-134" w:left="-5" w:hangingChars="100" w:hanging="276"/>
        <w:rPr>
          <w:rFonts w:ascii="楷体" w:eastAsia="楷体" w:hAnsi="楷体" w:cs="楷体"/>
          <w:spacing w:val="-2"/>
          <w:sz w:val="28"/>
          <w:szCs w:val="28"/>
        </w:rPr>
      </w:pPr>
      <w:r>
        <w:rPr>
          <w:rFonts w:ascii="楷体" w:eastAsia="楷体" w:hAnsi="楷体" w:cs="楷体" w:hint="eastAsia"/>
          <w:spacing w:val="-2"/>
          <w:sz w:val="28"/>
          <w:szCs w:val="28"/>
        </w:rPr>
        <w:t>质量标准及质量</w:t>
      </w:r>
      <w:r w:rsidR="00967F06">
        <w:rPr>
          <w:rFonts w:ascii="楷体" w:eastAsia="楷体" w:hAnsi="楷体" w:cs="楷体" w:hint="eastAsia"/>
          <w:spacing w:val="-2"/>
          <w:sz w:val="28"/>
          <w:szCs w:val="28"/>
        </w:rPr>
        <w:t>保证</w:t>
      </w:r>
    </w:p>
    <w:p w:rsidR="00B13C04" w:rsidRDefault="00B13C04" w:rsidP="00935D9B">
      <w:pPr>
        <w:adjustRightInd w:val="0"/>
        <w:snapToGrid w:val="0"/>
        <w:spacing w:line="360" w:lineRule="auto"/>
        <w:ind w:leftChars="-34" w:left="-71" w:firstLineChars="200" w:firstLine="548"/>
        <w:jc w:val="left"/>
        <w:rPr>
          <w:rFonts w:ascii="楷体" w:eastAsia="楷体" w:hAnsi="楷体" w:cs="楷体"/>
          <w:spacing w:val="-2"/>
          <w:sz w:val="28"/>
          <w:szCs w:val="28"/>
        </w:rPr>
      </w:pPr>
      <w:r>
        <w:rPr>
          <w:rFonts w:ascii="楷体" w:eastAsia="楷体" w:hAnsi="楷体" w:cs="楷体" w:hint="eastAsia"/>
          <w:spacing w:val="-3"/>
          <w:sz w:val="28"/>
          <w:szCs w:val="28"/>
        </w:rPr>
        <w:t>达到或高于国家有关消防系统规定的</w:t>
      </w:r>
      <w:r w:rsidRPr="00F0405A">
        <w:rPr>
          <w:rFonts w:ascii="楷体" w:eastAsia="楷体" w:hAnsi="楷体" w:cs="楷体" w:hint="eastAsia"/>
          <w:spacing w:val="-3"/>
          <w:sz w:val="28"/>
          <w:szCs w:val="28"/>
        </w:rPr>
        <w:t>质量检验评定标准</w:t>
      </w:r>
      <w:r>
        <w:rPr>
          <w:rFonts w:ascii="楷体" w:eastAsia="楷体" w:hAnsi="楷体" w:cs="楷体" w:hint="eastAsia"/>
          <w:spacing w:val="-3"/>
          <w:sz w:val="28"/>
          <w:szCs w:val="28"/>
        </w:rPr>
        <w:t>，质量保证期为自乙方验收合格后壹年。</w:t>
      </w:r>
    </w:p>
    <w:p w:rsidR="001E059A" w:rsidRDefault="00B13C04" w:rsidP="00CE067F">
      <w:pPr>
        <w:numPr>
          <w:ilvl w:val="0"/>
          <w:numId w:val="2"/>
        </w:numPr>
        <w:adjustRightInd w:val="0"/>
        <w:snapToGrid w:val="0"/>
        <w:spacing w:line="360" w:lineRule="auto"/>
        <w:ind w:leftChars="-134" w:left="-1" w:hangingChars="100" w:hanging="28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甲、乙、丙</w:t>
      </w:r>
      <w:r w:rsidR="00246F15">
        <w:rPr>
          <w:rFonts w:ascii="楷体" w:eastAsia="楷体" w:hAnsi="楷体" w:cs="楷体" w:hint="eastAsia"/>
          <w:sz w:val="28"/>
          <w:szCs w:val="28"/>
        </w:rPr>
        <w:t>方的权利和义务</w:t>
      </w:r>
    </w:p>
    <w:p w:rsidR="001E059A" w:rsidRDefault="00246F15" w:rsidP="00935D9B">
      <w:pPr>
        <w:adjustRightInd w:val="0"/>
        <w:snapToGrid w:val="0"/>
        <w:spacing w:line="360" w:lineRule="auto"/>
        <w:ind w:leftChars="-34" w:left="-71" w:firstLineChars="200" w:firstLine="552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pacing w:val="-2"/>
          <w:sz w:val="28"/>
          <w:szCs w:val="28"/>
        </w:rPr>
        <w:t>甲方</w:t>
      </w:r>
      <w:r w:rsidR="00CE067F">
        <w:rPr>
          <w:rFonts w:ascii="楷体" w:eastAsia="楷体" w:hAnsi="楷体" w:cs="楷体" w:hint="eastAsia"/>
          <w:spacing w:val="-1"/>
          <w:sz w:val="28"/>
          <w:szCs w:val="28"/>
        </w:rPr>
        <w:t>有</w:t>
      </w:r>
      <w:r w:rsidR="00B13C04">
        <w:rPr>
          <w:rFonts w:ascii="楷体" w:eastAsia="楷体" w:hAnsi="楷体" w:cs="楷体" w:hint="eastAsia"/>
          <w:spacing w:val="-1"/>
          <w:sz w:val="28"/>
          <w:szCs w:val="28"/>
        </w:rPr>
        <w:t>对</w:t>
      </w:r>
      <w:r>
        <w:rPr>
          <w:rFonts w:ascii="楷体" w:eastAsia="楷体" w:hAnsi="楷体" w:cs="楷体" w:hint="eastAsia"/>
          <w:spacing w:val="-1"/>
          <w:sz w:val="28"/>
          <w:szCs w:val="28"/>
        </w:rPr>
        <w:t>乙方承揽的工程项目的施工质量、进</w:t>
      </w:r>
      <w:r>
        <w:rPr>
          <w:rFonts w:ascii="楷体" w:eastAsia="楷体" w:hAnsi="楷体" w:cs="楷体" w:hint="eastAsia"/>
          <w:sz w:val="28"/>
          <w:szCs w:val="28"/>
        </w:rPr>
        <w:t>度、安全生产、文明、环保施工等</w:t>
      </w:r>
      <w:r w:rsidR="00CE067F">
        <w:rPr>
          <w:rFonts w:ascii="楷体" w:eastAsia="楷体" w:hAnsi="楷体" w:cs="楷体" w:hint="eastAsia"/>
          <w:spacing w:val="-4"/>
          <w:sz w:val="28"/>
          <w:szCs w:val="28"/>
        </w:rPr>
        <w:t>进行</w:t>
      </w:r>
      <w:r>
        <w:rPr>
          <w:rFonts w:ascii="楷体" w:eastAsia="楷体" w:hAnsi="楷体" w:cs="楷体" w:hint="eastAsia"/>
          <w:spacing w:val="-2"/>
          <w:sz w:val="28"/>
          <w:szCs w:val="28"/>
        </w:rPr>
        <w:t>监督、检查的权利。</w:t>
      </w:r>
      <w:r>
        <w:rPr>
          <w:rFonts w:ascii="楷体" w:eastAsia="楷体" w:hAnsi="楷体" w:cs="楷体" w:hint="eastAsia"/>
          <w:spacing w:val="-4"/>
          <w:sz w:val="28"/>
          <w:szCs w:val="28"/>
        </w:rPr>
        <w:t xml:space="preserve"> </w:t>
      </w:r>
      <w:r w:rsidR="00CE067F">
        <w:rPr>
          <w:rFonts w:ascii="楷体" w:eastAsia="楷体" w:hAnsi="楷体" w:cs="楷体" w:hint="eastAsia"/>
          <w:spacing w:val="-4"/>
          <w:sz w:val="28"/>
          <w:szCs w:val="28"/>
        </w:rPr>
        <w:t>乙方不服从甲方的协调、管理，存在严重的质量、安全问题及为</w:t>
      </w:r>
      <w:r>
        <w:rPr>
          <w:rFonts w:ascii="楷体" w:eastAsia="楷体" w:hAnsi="楷体" w:cs="楷体" w:hint="eastAsia"/>
          <w:spacing w:val="-4"/>
          <w:sz w:val="28"/>
          <w:szCs w:val="28"/>
        </w:rPr>
        <w:t>履行</w:t>
      </w:r>
      <w:r>
        <w:rPr>
          <w:rFonts w:ascii="楷体" w:eastAsia="楷体" w:hAnsi="楷体" w:cs="楷体" w:hint="eastAsia"/>
          <w:sz w:val="28"/>
          <w:szCs w:val="28"/>
        </w:rPr>
        <w:t>合同</w:t>
      </w:r>
      <w:r>
        <w:rPr>
          <w:rFonts w:ascii="楷体" w:eastAsia="楷体" w:hAnsi="楷体" w:cs="楷体" w:hint="eastAsia"/>
          <w:spacing w:val="-6"/>
          <w:sz w:val="28"/>
          <w:szCs w:val="28"/>
        </w:rPr>
        <w:t>的情况</w:t>
      </w:r>
      <w:r>
        <w:rPr>
          <w:rFonts w:ascii="楷体" w:eastAsia="楷体" w:hAnsi="楷体" w:cs="楷体" w:hint="eastAsia"/>
          <w:spacing w:val="-4"/>
          <w:sz w:val="28"/>
          <w:szCs w:val="28"/>
        </w:rPr>
        <w:t>，</w:t>
      </w:r>
      <w:r>
        <w:rPr>
          <w:rFonts w:ascii="楷体" w:eastAsia="楷体" w:hAnsi="楷体" w:cs="楷体" w:hint="eastAsia"/>
          <w:spacing w:val="-3"/>
          <w:sz w:val="28"/>
          <w:szCs w:val="28"/>
        </w:rPr>
        <w:t>甲方有权下达停</w:t>
      </w:r>
      <w:r>
        <w:rPr>
          <w:rFonts w:ascii="楷体" w:eastAsia="楷体" w:hAnsi="楷体" w:cs="楷体" w:hint="eastAsia"/>
          <w:spacing w:val="-3"/>
          <w:sz w:val="28"/>
          <w:szCs w:val="28"/>
        </w:rPr>
        <w:lastRenderedPageBreak/>
        <w:t>工整改通知，严重的直至终止合同。</w:t>
      </w:r>
      <w:r w:rsidR="00CE067F">
        <w:rPr>
          <w:rFonts w:ascii="楷体" w:eastAsia="楷体" w:hAnsi="楷体" w:cs="楷体" w:hint="eastAsia"/>
          <w:spacing w:val="-1"/>
          <w:sz w:val="28"/>
          <w:szCs w:val="28"/>
        </w:rPr>
        <w:t>甲方应提供乙方施工期间所需必要的场所和施工条件。</w:t>
      </w:r>
    </w:p>
    <w:p w:rsidR="001E059A" w:rsidRDefault="00246F15" w:rsidP="00935D9B">
      <w:pPr>
        <w:adjustRightInd w:val="0"/>
        <w:snapToGrid w:val="0"/>
        <w:spacing w:line="360" w:lineRule="auto"/>
        <w:ind w:leftChars="-34" w:left="-71" w:firstLineChars="200" w:firstLine="504"/>
        <w:jc w:val="left"/>
        <w:rPr>
          <w:rFonts w:ascii="楷体" w:eastAsia="楷体" w:hAnsi="楷体" w:cs="楷体"/>
          <w:spacing w:val="-11"/>
          <w:sz w:val="28"/>
          <w:szCs w:val="28"/>
        </w:rPr>
      </w:pPr>
      <w:r>
        <w:rPr>
          <w:rFonts w:ascii="楷体" w:eastAsia="楷体" w:hAnsi="楷体" w:cs="楷体" w:hint="eastAsia"/>
          <w:spacing w:val="-14"/>
          <w:sz w:val="28"/>
          <w:szCs w:val="28"/>
        </w:rPr>
        <w:t>乙方应按照现场文明施工及环保法规进行施工，遵守当地政府有</w:t>
      </w:r>
      <w:r>
        <w:rPr>
          <w:rFonts w:ascii="楷体" w:eastAsia="楷体" w:hAnsi="楷体" w:cs="楷体" w:hint="eastAsia"/>
          <w:spacing w:val="-8"/>
          <w:sz w:val="28"/>
          <w:szCs w:val="28"/>
        </w:rPr>
        <w:t>关</w:t>
      </w:r>
      <w:r w:rsidR="00CE067F">
        <w:rPr>
          <w:rFonts w:ascii="楷体" w:eastAsia="楷体" w:hAnsi="楷体" w:cs="楷体" w:hint="eastAsia"/>
          <w:spacing w:val="-1"/>
          <w:sz w:val="28"/>
          <w:szCs w:val="28"/>
        </w:rPr>
        <w:t>部门及甲方对施工现场的规定和要求</w:t>
      </w:r>
      <w:r>
        <w:rPr>
          <w:rFonts w:ascii="楷体" w:eastAsia="楷体" w:hAnsi="楷体" w:cs="楷体" w:hint="eastAsia"/>
          <w:spacing w:val="-1"/>
          <w:sz w:val="28"/>
          <w:szCs w:val="28"/>
        </w:rPr>
        <w:t>。乙方</w:t>
      </w:r>
      <w:r>
        <w:rPr>
          <w:rFonts w:ascii="楷体" w:eastAsia="楷体" w:hAnsi="楷体" w:cs="楷体" w:hint="eastAsia"/>
          <w:sz w:val="28"/>
          <w:szCs w:val="28"/>
        </w:rPr>
        <w:t>承担因自身原因违反有关规定造成的损</w:t>
      </w:r>
      <w:r>
        <w:rPr>
          <w:rFonts w:ascii="楷体" w:eastAsia="楷体" w:hAnsi="楷体" w:cs="楷体" w:hint="eastAsia"/>
          <w:spacing w:val="-12"/>
          <w:sz w:val="28"/>
          <w:szCs w:val="28"/>
        </w:rPr>
        <w:t>失</w:t>
      </w:r>
      <w:r>
        <w:rPr>
          <w:rFonts w:ascii="楷体" w:eastAsia="楷体" w:hAnsi="楷体" w:cs="楷体" w:hint="eastAsia"/>
          <w:spacing w:val="-11"/>
          <w:sz w:val="28"/>
          <w:szCs w:val="28"/>
        </w:rPr>
        <w:t>和罚款。</w:t>
      </w:r>
    </w:p>
    <w:p w:rsidR="00CE067F" w:rsidRDefault="00CE067F" w:rsidP="00935D9B">
      <w:pPr>
        <w:adjustRightInd w:val="0"/>
        <w:snapToGrid w:val="0"/>
        <w:spacing w:line="360" w:lineRule="auto"/>
        <w:ind w:leftChars="-34" w:left="-71" w:firstLineChars="200" w:firstLine="516"/>
        <w:jc w:val="left"/>
        <w:rPr>
          <w:rFonts w:ascii="楷体" w:eastAsia="楷体" w:hAnsi="楷体" w:cs="楷体"/>
          <w:spacing w:val="-11"/>
          <w:sz w:val="28"/>
          <w:szCs w:val="28"/>
        </w:rPr>
      </w:pPr>
      <w:r>
        <w:rPr>
          <w:rFonts w:ascii="楷体" w:eastAsia="楷体" w:hAnsi="楷体" w:cs="楷体" w:hint="eastAsia"/>
          <w:spacing w:val="-11"/>
          <w:sz w:val="28"/>
          <w:szCs w:val="28"/>
        </w:rPr>
        <w:t>丙方负责按照小区物业管理要求，负责工程实施现场的环境和秩序管理工作，指导和规范乙方人员的工作行为</w:t>
      </w:r>
      <w:r w:rsidR="00935D9B">
        <w:rPr>
          <w:rFonts w:ascii="楷体" w:eastAsia="楷体" w:hAnsi="楷体" w:cs="楷体" w:hint="eastAsia"/>
          <w:spacing w:val="-11"/>
          <w:sz w:val="28"/>
          <w:szCs w:val="28"/>
        </w:rPr>
        <w:t>，乙方应接受丙方的例行管理</w:t>
      </w:r>
      <w:r>
        <w:rPr>
          <w:rFonts w:ascii="楷体" w:eastAsia="楷体" w:hAnsi="楷体" w:cs="楷体" w:hint="eastAsia"/>
          <w:spacing w:val="-11"/>
          <w:sz w:val="28"/>
          <w:szCs w:val="28"/>
        </w:rPr>
        <w:t>。</w:t>
      </w:r>
    </w:p>
    <w:p w:rsidR="00935D9B" w:rsidRDefault="00935D9B" w:rsidP="00935D9B">
      <w:pPr>
        <w:adjustRightInd w:val="0"/>
        <w:snapToGrid w:val="0"/>
        <w:spacing w:line="360" w:lineRule="auto"/>
        <w:ind w:leftChars="-34" w:left="-71" w:firstLineChars="200" w:firstLine="516"/>
        <w:jc w:val="left"/>
        <w:rPr>
          <w:rFonts w:ascii="楷体" w:eastAsia="楷体" w:hAnsi="楷体" w:cs="楷体"/>
          <w:spacing w:val="-11"/>
          <w:sz w:val="28"/>
          <w:szCs w:val="28"/>
        </w:rPr>
      </w:pPr>
      <w:r>
        <w:rPr>
          <w:rFonts w:ascii="楷体" w:eastAsia="楷体" w:hAnsi="楷体" w:cs="楷体" w:hint="eastAsia"/>
          <w:spacing w:val="-11"/>
          <w:sz w:val="28"/>
          <w:szCs w:val="28"/>
        </w:rPr>
        <w:t>丙方负责本合同的价款结算工作</w:t>
      </w:r>
      <w:r w:rsidR="00967F06">
        <w:rPr>
          <w:rFonts w:ascii="楷体" w:eastAsia="楷体" w:hAnsi="楷体" w:cs="楷体" w:hint="eastAsia"/>
          <w:spacing w:val="-11"/>
          <w:sz w:val="28"/>
          <w:szCs w:val="28"/>
        </w:rPr>
        <w:t>。</w:t>
      </w:r>
    </w:p>
    <w:p w:rsidR="001E059A" w:rsidRDefault="00246F15" w:rsidP="00CE067F">
      <w:pPr>
        <w:numPr>
          <w:ilvl w:val="0"/>
          <w:numId w:val="2"/>
        </w:numPr>
        <w:adjustRightInd w:val="0"/>
        <w:snapToGrid w:val="0"/>
        <w:spacing w:before="285" w:line="360" w:lineRule="auto"/>
        <w:ind w:leftChars="-134" w:left="-23" w:hangingChars="100" w:hanging="258"/>
        <w:jc w:val="left"/>
        <w:rPr>
          <w:rFonts w:ascii="楷体" w:eastAsia="楷体" w:hAnsi="楷体" w:cs="楷体"/>
          <w:spacing w:val="-11"/>
          <w:sz w:val="28"/>
          <w:szCs w:val="28"/>
        </w:rPr>
      </w:pPr>
      <w:r>
        <w:rPr>
          <w:rFonts w:ascii="楷体" w:eastAsia="楷体" w:hAnsi="楷体" w:cs="楷体" w:hint="eastAsia"/>
          <w:spacing w:val="-11"/>
          <w:sz w:val="28"/>
          <w:szCs w:val="28"/>
        </w:rPr>
        <w:t>施工要求</w:t>
      </w:r>
    </w:p>
    <w:p w:rsidR="001E059A" w:rsidRDefault="00246F15" w:rsidP="00935D9B">
      <w:pPr>
        <w:adjustRightInd w:val="0"/>
        <w:snapToGrid w:val="0"/>
        <w:spacing w:line="360" w:lineRule="auto"/>
        <w:ind w:leftChars="-34" w:left="-71" w:firstLineChars="200" w:firstLine="516"/>
        <w:jc w:val="left"/>
        <w:rPr>
          <w:rFonts w:ascii="楷体" w:eastAsia="楷体" w:hAnsi="楷体" w:cs="楷体"/>
          <w:spacing w:val="-11"/>
          <w:sz w:val="28"/>
          <w:szCs w:val="28"/>
        </w:rPr>
      </w:pPr>
      <w:r>
        <w:rPr>
          <w:rFonts w:ascii="楷体" w:eastAsia="楷体" w:hAnsi="楷体" w:cs="楷体" w:hint="eastAsia"/>
          <w:spacing w:val="-11"/>
          <w:sz w:val="28"/>
          <w:szCs w:val="28"/>
        </w:rPr>
        <w:t>乙方应按国家及行业规范要求进行施工。制订质量管理目标，落实质量责任制，确保实现施工合同和甲方要求的质量目标。</w:t>
      </w:r>
    </w:p>
    <w:p w:rsidR="001E059A" w:rsidRDefault="00246F15" w:rsidP="00CE067F">
      <w:pPr>
        <w:numPr>
          <w:ilvl w:val="0"/>
          <w:numId w:val="2"/>
        </w:numPr>
        <w:adjustRightInd w:val="0"/>
        <w:snapToGrid w:val="0"/>
        <w:spacing w:before="285" w:line="360" w:lineRule="auto"/>
        <w:ind w:leftChars="-134" w:left="-23" w:hangingChars="100" w:hanging="258"/>
        <w:jc w:val="left"/>
        <w:rPr>
          <w:rFonts w:ascii="楷体" w:eastAsia="楷体" w:hAnsi="楷体" w:cs="楷体"/>
          <w:spacing w:val="-11"/>
          <w:sz w:val="28"/>
          <w:szCs w:val="28"/>
        </w:rPr>
      </w:pPr>
      <w:r>
        <w:rPr>
          <w:rFonts w:ascii="楷体" w:eastAsia="楷体" w:hAnsi="楷体" w:cs="楷体" w:hint="eastAsia"/>
          <w:spacing w:val="-11"/>
          <w:sz w:val="28"/>
          <w:szCs w:val="28"/>
        </w:rPr>
        <w:t>项目验收</w:t>
      </w:r>
    </w:p>
    <w:p w:rsidR="001E059A" w:rsidRDefault="00246F15" w:rsidP="00935D9B">
      <w:pPr>
        <w:adjustRightInd w:val="0"/>
        <w:snapToGrid w:val="0"/>
        <w:spacing w:line="360" w:lineRule="auto"/>
        <w:ind w:leftChars="-34" w:left="-71" w:firstLineChars="200" w:firstLine="516"/>
        <w:jc w:val="left"/>
        <w:rPr>
          <w:rFonts w:ascii="楷体" w:eastAsia="楷体" w:hAnsi="楷体" w:cs="楷体"/>
          <w:spacing w:val="-2"/>
          <w:sz w:val="28"/>
          <w:szCs w:val="28"/>
        </w:rPr>
      </w:pPr>
      <w:r>
        <w:rPr>
          <w:rFonts w:ascii="楷体" w:eastAsia="楷体" w:hAnsi="楷体" w:cs="楷体" w:hint="eastAsia"/>
          <w:spacing w:val="-11"/>
          <w:sz w:val="28"/>
          <w:szCs w:val="28"/>
        </w:rPr>
        <w:t>本</w:t>
      </w:r>
      <w:r w:rsidR="00967F06">
        <w:rPr>
          <w:rFonts w:ascii="楷体" w:eastAsia="楷体" w:hAnsi="楷体" w:cs="楷体" w:hint="eastAsia"/>
          <w:spacing w:val="-9"/>
          <w:sz w:val="28"/>
          <w:szCs w:val="28"/>
        </w:rPr>
        <w:t>项目以国家制订的相关</w:t>
      </w:r>
      <w:r>
        <w:rPr>
          <w:rFonts w:ascii="楷体" w:eastAsia="楷体" w:hAnsi="楷体" w:cs="楷体" w:hint="eastAsia"/>
          <w:spacing w:val="-9"/>
          <w:sz w:val="28"/>
          <w:szCs w:val="28"/>
        </w:rPr>
        <w:t>技术规范</w:t>
      </w:r>
      <w:r w:rsidR="005C069E">
        <w:rPr>
          <w:rFonts w:ascii="楷体" w:eastAsia="楷体" w:hAnsi="楷体" w:cs="楷体" w:hint="eastAsia"/>
          <w:spacing w:val="-9"/>
          <w:sz w:val="28"/>
          <w:szCs w:val="28"/>
        </w:rPr>
        <w:t>和标准及甲</w:t>
      </w:r>
      <w:r w:rsidR="005C069E">
        <w:rPr>
          <w:rFonts w:ascii="楷体" w:eastAsia="楷体" w:hAnsi="楷体" w:cs="楷体" w:hint="eastAsia"/>
          <w:spacing w:val="-3"/>
          <w:sz w:val="28"/>
          <w:szCs w:val="28"/>
        </w:rPr>
        <w:t>方</w:t>
      </w:r>
      <w:r w:rsidR="005C069E">
        <w:rPr>
          <w:rFonts w:ascii="楷体" w:eastAsia="楷体" w:hAnsi="楷体" w:cs="楷体" w:hint="eastAsia"/>
          <w:spacing w:val="-2"/>
          <w:sz w:val="28"/>
          <w:szCs w:val="28"/>
        </w:rPr>
        <w:t>要求的标准</w:t>
      </w:r>
      <w:r w:rsidR="005C069E">
        <w:rPr>
          <w:rFonts w:ascii="楷体" w:eastAsia="楷体" w:hAnsi="楷体" w:cs="楷体" w:hint="eastAsia"/>
          <w:spacing w:val="-9"/>
          <w:sz w:val="28"/>
          <w:szCs w:val="28"/>
        </w:rPr>
        <w:t>进行验收</w:t>
      </w:r>
      <w:r>
        <w:rPr>
          <w:rFonts w:ascii="楷体" w:eastAsia="楷体" w:hAnsi="楷体" w:cs="楷体" w:hint="eastAsia"/>
          <w:spacing w:val="-2"/>
          <w:sz w:val="28"/>
          <w:szCs w:val="28"/>
        </w:rPr>
        <w:t>。</w:t>
      </w:r>
    </w:p>
    <w:p w:rsidR="001E059A" w:rsidRDefault="00246F15" w:rsidP="00CE067F">
      <w:pPr>
        <w:numPr>
          <w:ilvl w:val="0"/>
          <w:numId w:val="2"/>
        </w:numPr>
        <w:adjustRightInd w:val="0"/>
        <w:snapToGrid w:val="0"/>
        <w:spacing w:before="285" w:line="360" w:lineRule="auto"/>
        <w:ind w:leftChars="-134" w:left="-1" w:hangingChars="100" w:hanging="28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合同价款及付款方式</w:t>
      </w:r>
    </w:p>
    <w:p w:rsidR="00935D9B" w:rsidRDefault="00246F15" w:rsidP="00935D9B">
      <w:pPr>
        <w:adjustRightInd w:val="0"/>
        <w:snapToGrid w:val="0"/>
        <w:spacing w:line="360" w:lineRule="auto"/>
        <w:ind w:leftChars="-34" w:left="-71" w:firstLineChars="200" w:firstLine="584"/>
        <w:jc w:val="left"/>
        <w:rPr>
          <w:rFonts w:ascii="楷体" w:eastAsia="楷体" w:hAnsi="楷体" w:cs="楷体"/>
          <w:spacing w:val="3"/>
          <w:sz w:val="28"/>
          <w:szCs w:val="28"/>
        </w:rPr>
      </w:pPr>
      <w:r>
        <w:rPr>
          <w:rFonts w:ascii="楷体" w:eastAsia="楷体" w:hAnsi="楷体" w:cs="楷体" w:hint="eastAsia"/>
          <w:spacing w:val="6"/>
          <w:sz w:val="28"/>
          <w:szCs w:val="28"/>
        </w:rPr>
        <w:t>本合同</w:t>
      </w:r>
      <w:r>
        <w:rPr>
          <w:rFonts w:ascii="楷体" w:eastAsia="楷体" w:hAnsi="楷体" w:cs="楷体" w:hint="eastAsia"/>
          <w:spacing w:val="4"/>
          <w:sz w:val="28"/>
          <w:szCs w:val="28"/>
        </w:rPr>
        <w:t>价</w:t>
      </w:r>
      <w:r>
        <w:rPr>
          <w:rFonts w:ascii="楷体" w:eastAsia="楷体" w:hAnsi="楷体" w:cs="楷体" w:hint="eastAsia"/>
          <w:spacing w:val="3"/>
          <w:sz w:val="28"/>
          <w:szCs w:val="28"/>
        </w:rPr>
        <w:t>款为人民币(小写)</w:t>
      </w:r>
      <w:r>
        <w:rPr>
          <w:rFonts w:ascii="楷体" w:eastAsia="楷体" w:hAnsi="楷体" w:cs="楷体" w:hint="eastAsia"/>
          <w:spacing w:val="3"/>
          <w:sz w:val="28"/>
          <w:szCs w:val="28"/>
          <w:u w:val="single"/>
        </w:rPr>
        <w:t xml:space="preserve"> </w:t>
      </w:r>
      <w:r w:rsidR="00935D9B">
        <w:rPr>
          <w:rFonts w:ascii="楷体" w:eastAsia="楷体" w:hAnsi="楷体" w:cs="楷体"/>
          <w:spacing w:val="3"/>
          <w:sz w:val="28"/>
          <w:szCs w:val="28"/>
          <w:u w:val="single"/>
        </w:rPr>
        <w:t>7140.00</w:t>
      </w:r>
      <w:r>
        <w:rPr>
          <w:rFonts w:ascii="楷体" w:eastAsia="楷体" w:hAnsi="楷体" w:cs="楷体" w:hint="eastAsia"/>
          <w:spacing w:val="3"/>
          <w:sz w:val="28"/>
          <w:szCs w:val="28"/>
          <w:u w:val="single"/>
        </w:rPr>
        <w:t xml:space="preserve"> 元 (大写</w:t>
      </w:r>
      <w:r w:rsidR="00935D9B">
        <w:rPr>
          <w:rFonts w:ascii="楷体" w:eastAsia="楷体" w:hAnsi="楷体" w:cs="楷体" w:hint="eastAsia"/>
          <w:spacing w:val="3"/>
          <w:sz w:val="28"/>
          <w:szCs w:val="28"/>
          <w:u w:val="single"/>
        </w:rPr>
        <w:t>)</w:t>
      </w:r>
      <w:r>
        <w:rPr>
          <w:rFonts w:ascii="楷体" w:eastAsia="楷体" w:hAnsi="楷体" w:cs="楷体" w:hint="eastAsia"/>
          <w:spacing w:val="3"/>
          <w:sz w:val="28"/>
          <w:szCs w:val="28"/>
          <w:u w:val="single"/>
        </w:rPr>
        <w:t xml:space="preserve">: </w:t>
      </w:r>
      <w:r w:rsidR="00935D9B">
        <w:rPr>
          <w:rFonts w:ascii="楷体" w:eastAsia="楷体" w:hAnsi="楷体" w:cs="楷体" w:hint="eastAsia"/>
          <w:spacing w:val="3"/>
          <w:sz w:val="28"/>
          <w:szCs w:val="28"/>
          <w:u w:val="single"/>
        </w:rPr>
        <w:t>柒仟壹佰肆拾元</w:t>
      </w:r>
      <w:r>
        <w:rPr>
          <w:rFonts w:ascii="楷体" w:eastAsia="楷体" w:hAnsi="楷体" w:cs="楷体" w:hint="eastAsia"/>
          <w:spacing w:val="3"/>
          <w:sz w:val="28"/>
          <w:szCs w:val="28"/>
          <w:u w:val="single"/>
        </w:rPr>
        <w:t>整</w:t>
      </w:r>
      <w:r w:rsidR="0052265F">
        <w:rPr>
          <w:rFonts w:ascii="楷体" w:eastAsia="楷体" w:hAnsi="楷体" w:cs="楷体" w:hint="eastAsia"/>
          <w:spacing w:val="3"/>
          <w:sz w:val="28"/>
          <w:szCs w:val="28"/>
          <w:u w:val="single"/>
        </w:rPr>
        <w:t>（税率1%）</w:t>
      </w:r>
      <w:r>
        <w:rPr>
          <w:rFonts w:ascii="楷体" w:eastAsia="楷体" w:hAnsi="楷体" w:cs="楷体" w:hint="eastAsia"/>
          <w:spacing w:val="3"/>
          <w:sz w:val="28"/>
          <w:szCs w:val="28"/>
        </w:rPr>
        <w:t>。</w:t>
      </w:r>
    </w:p>
    <w:p w:rsidR="00F136C0" w:rsidRDefault="00935D9B" w:rsidP="00935D9B">
      <w:pPr>
        <w:adjustRightInd w:val="0"/>
        <w:snapToGrid w:val="0"/>
        <w:spacing w:line="360" w:lineRule="auto"/>
        <w:ind w:leftChars="-34" w:left="-71" w:firstLineChars="200" w:firstLine="572"/>
        <w:jc w:val="left"/>
        <w:rPr>
          <w:rFonts w:ascii="楷体" w:eastAsia="楷体" w:hAnsi="楷体" w:cs="楷体"/>
          <w:spacing w:val="3"/>
          <w:sz w:val="28"/>
          <w:szCs w:val="28"/>
        </w:rPr>
      </w:pPr>
      <w:r>
        <w:rPr>
          <w:rFonts w:ascii="楷体" w:eastAsia="楷体" w:hAnsi="楷体" w:cs="楷体" w:hint="eastAsia"/>
          <w:spacing w:val="3"/>
          <w:sz w:val="28"/>
          <w:szCs w:val="28"/>
        </w:rPr>
        <w:t>付款方式为2</w:t>
      </w:r>
      <w:r>
        <w:rPr>
          <w:rFonts w:ascii="楷体" w:eastAsia="楷体" w:hAnsi="楷体" w:cs="楷体"/>
          <w:spacing w:val="3"/>
          <w:sz w:val="28"/>
          <w:szCs w:val="28"/>
        </w:rPr>
        <w:t>025</w:t>
      </w:r>
      <w:r>
        <w:rPr>
          <w:rFonts w:ascii="楷体" w:eastAsia="楷体" w:hAnsi="楷体" w:cs="楷体" w:hint="eastAsia"/>
          <w:spacing w:val="3"/>
          <w:sz w:val="28"/>
          <w:szCs w:val="28"/>
        </w:rPr>
        <w:t>年1月1日后1</w:t>
      </w:r>
      <w:r>
        <w:rPr>
          <w:rFonts w:ascii="楷体" w:eastAsia="楷体" w:hAnsi="楷体" w:cs="楷体"/>
          <w:spacing w:val="3"/>
          <w:sz w:val="28"/>
          <w:szCs w:val="28"/>
        </w:rPr>
        <w:t>0</w:t>
      </w:r>
      <w:r w:rsidR="0052265F">
        <w:rPr>
          <w:rFonts w:ascii="楷体" w:eastAsia="楷体" w:hAnsi="楷体" w:cs="楷体" w:hint="eastAsia"/>
          <w:spacing w:val="3"/>
          <w:sz w:val="28"/>
          <w:szCs w:val="28"/>
        </w:rPr>
        <w:t>个工作日内且本合同约定项目经甲</w:t>
      </w:r>
      <w:r>
        <w:rPr>
          <w:rFonts w:ascii="楷体" w:eastAsia="楷体" w:hAnsi="楷体" w:cs="楷体" w:hint="eastAsia"/>
          <w:spacing w:val="3"/>
          <w:sz w:val="28"/>
          <w:szCs w:val="28"/>
        </w:rPr>
        <w:t>、丙方验收后，乙方</w:t>
      </w:r>
      <w:r w:rsidR="00F136C0">
        <w:rPr>
          <w:rFonts w:ascii="楷体" w:eastAsia="楷体" w:hAnsi="楷体" w:cs="楷体" w:hint="eastAsia"/>
          <w:spacing w:val="3"/>
          <w:sz w:val="28"/>
          <w:szCs w:val="28"/>
        </w:rPr>
        <w:t>向丙方</w:t>
      </w:r>
      <w:r>
        <w:rPr>
          <w:rFonts w:ascii="楷体" w:eastAsia="楷体" w:hAnsi="楷体" w:cs="楷体" w:hint="eastAsia"/>
          <w:spacing w:val="3"/>
          <w:sz w:val="28"/>
          <w:szCs w:val="28"/>
        </w:rPr>
        <w:t>出具</w:t>
      </w:r>
      <w:r w:rsidR="00F136C0">
        <w:rPr>
          <w:rFonts w:ascii="楷体" w:eastAsia="楷体" w:hAnsi="楷体" w:cs="楷体" w:hint="eastAsia"/>
          <w:spacing w:val="3"/>
          <w:sz w:val="28"/>
          <w:szCs w:val="28"/>
        </w:rPr>
        <w:t>对应合同价款的普通</w:t>
      </w:r>
      <w:r>
        <w:rPr>
          <w:rFonts w:ascii="楷体" w:eastAsia="楷体" w:hAnsi="楷体" w:cs="楷体" w:hint="eastAsia"/>
          <w:spacing w:val="3"/>
          <w:sz w:val="28"/>
          <w:szCs w:val="28"/>
        </w:rPr>
        <w:t>发票</w:t>
      </w:r>
      <w:r w:rsidR="00F136C0">
        <w:rPr>
          <w:rFonts w:ascii="楷体" w:eastAsia="楷体" w:hAnsi="楷体" w:cs="楷体" w:hint="eastAsia"/>
          <w:spacing w:val="3"/>
          <w:sz w:val="28"/>
          <w:szCs w:val="28"/>
        </w:rPr>
        <w:t>（含税），丙方按甲方指令向乙方支付</w:t>
      </w:r>
      <w:r w:rsidR="00F136C0">
        <w:rPr>
          <w:rFonts w:ascii="楷体" w:eastAsia="楷体" w:hAnsi="楷体" w:cs="楷体"/>
          <w:spacing w:val="3"/>
          <w:sz w:val="28"/>
          <w:szCs w:val="28"/>
        </w:rPr>
        <w:t>6783</w:t>
      </w:r>
      <w:r w:rsidR="00F136C0">
        <w:rPr>
          <w:rFonts w:ascii="楷体" w:eastAsia="楷体" w:hAnsi="楷体" w:cs="楷体" w:hint="eastAsia"/>
          <w:spacing w:val="3"/>
          <w:sz w:val="28"/>
          <w:szCs w:val="28"/>
        </w:rPr>
        <w:t>.</w:t>
      </w:r>
      <w:r w:rsidR="00F136C0">
        <w:rPr>
          <w:rFonts w:ascii="楷体" w:eastAsia="楷体" w:hAnsi="楷体" w:cs="楷体"/>
          <w:spacing w:val="3"/>
          <w:sz w:val="28"/>
          <w:szCs w:val="28"/>
        </w:rPr>
        <w:t>00</w:t>
      </w:r>
      <w:r w:rsidR="00F136C0">
        <w:rPr>
          <w:rFonts w:ascii="楷体" w:eastAsia="楷体" w:hAnsi="楷体" w:cs="楷体" w:hint="eastAsia"/>
          <w:spacing w:val="3"/>
          <w:sz w:val="28"/>
          <w:szCs w:val="28"/>
        </w:rPr>
        <w:t>元整，大写陆仟柒佰捌拾叁元整。</w:t>
      </w:r>
      <w:r w:rsidR="005C069E">
        <w:rPr>
          <w:rFonts w:ascii="楷体" w:eastAsia="楷体" w:hAnsi="楷体" w:cs="楷体" w:hint="eastAsia"/>
          <w:spacing w:val="3"/>
          <w:sz w:val="28"/>
          <w:szCs w:val="28"/>
        </w:rPr>
        <w:t xml:space="preserve"> </w:t>
      </w:r>
      <w:r w:rsidR="00F136C0">
        <w:rPr>
          <w:rFonts w:ascii="楷体" w:eastAsia="楷体" w:hAnsi="楷体" w:cs="楷体" w:hint="eastAsia"/>
          <w:spacing w:val="3"/>
          <w:sz w:val="28"/>
          <w:szCs w:val="28"/>
        </w:rPr>
        <w:t>验收满一年，丙方按甲方指令向乙方支付3</w:t>
      </w:r>
      <w:r w:rsidR="00F136C0">
        <w:rPr>
          <w:rFonts w:ascii="楷体" w:eastAsia="楷体" w:hAnsi="楷体" w:cs="楷体"/>
          <w:spacing w:val="3"/>
          <w:sz w:val="28"/>
          <w:szCs w:val="28"/>
        </w:rPr>
        <w:t>57.00</w:t>
      </w:r>
      <w:r w:rsidR="00F136C0">
        <w:rPr>
          <w:rFonts w:ascii="楷体" w:eastAsia="楷体" w:hAnsi="楷体" w:cs="楷体" w:hint="eastAsia"/>
          <w:spacing w:val="3"/>
          <w:sz w:val="28"/>
          <w:szCs w:val="28"/>
        </w:rPr>
        <w:t>元，大写叁佰伍拾柒元整。</w:t>
      </w:r>
    </w:p>
    <w:p w:rsidR="001E059A" w:rsidRDefault="00246F15" w:rsidP="00CE067F">
      <w:pPr>
        <w:adjustRightInd w:val="0"/>
        <w:snapToGrid w:val="0"/>
        <w:spacing w:line="360" w:lineRule="auto"/>
        <w:ind w:leftChars="-134" w:left="-1" w:hangingChars="100" w:hanging="28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七、其他：</w:t>
      </w:r>
    </w:p>
    <w:p w:rsidR="001E059A" w:rsidRDefault="00246F15" w:rsidP="00F136C0">
      <w:pPr>
        <w:adjustRightInd w:val="0"/>
        <w:snapToGrid w:val="0"/>
        <w:spacing w:after="100" w:line="360" w:lineRule="auto"/>
        <w:ind w:leftChars="-34" w:left="-71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本合同履行过程中如发生争议，甲、乙、</w:t>
      </w:r>
      <w:r w:rsidR="00F136C0">
        <w:rPr>
          <w:rFonts w:ascii="楷体" w:eastAsia="楷体" w:hAnsi="楷体" w:cs="楷体" w:hint="eastAsia"/>
          <w:sz w:val="28"/>
          <w:szCs w:val="28"/>
        </w:rPr>
        <w:t>丙</w:t>
      </w:r>
      <w:r>
        <w:rPr>
          <w:rFonts w:ascii="楷体" w:eastAsia="楷体" w:hAnsi="楷体" w:cs="楷体" w:hint="eastAsia"/>
          <w:sz w:val="28"/>
          <w:szCs w:val="28"/>
        </w:rPr>
        <w:t>方应友好协商解决。</w:t>
      </w:r>
      <w:r w:rsidR="00F136C0">
        <w:rPr>
          <w:rFonts w:ascii="楷体" w:eastAsia="楷体" w:hAnsi="楷体" w:cs="楷体" w:hint="eastAsia"/>
          <w:sz w:val="28"/>
          <w:szCs w:val="28"/>
        </w:rPr>
        <w:t>协商不成，可依照法律规定及程序主张相应权利。</w:t>
      </w:r>
    </w:p>
    <w:p w:rsidR="00F136C0" w:rsidRDefault="00F136C0" w:rsidP="00F136C0">
      <w:pPr>
        <w:adjustRightInd w:val="0"/>
        <w:snapToGrid w:val="0"/>
        <w:spacing w:after="100" w:line="360" w:lineRule="auto"/>
        <w:ind w:leftChars="-34" w:left="-71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甲、乙、丙方应</w:t>
      </w:r>
      <w:r w:rsidR="00246F15">
        <w:rPr>
          <w:rFonts w:ascii="楷体" w:eastAsia="楷体" w:hAnsi="楷体" w:cs="楷体" w:hint="eastAsia"/>
          <w:sz w:val="28"/>
          <w:szCs w:val="28"/>
        </w:rPr>
        <w:t>信守合</w:t>
      </w:r>
      <w:r>
        <w:rPr>
          <w:rFonts w:ascii="楷体" w:eastAsia="楷体" w:hAnsi="楷体" w:cs="楷体" w:hint="eastAsia"/>
          <w:sz w:val="28"/>
          <w:szCs w:val="28"/>
        </w:rPr>
        <w:t>同全部条款，除不可抗拒因素外，任何一方如果违约，应承担违约责任</w:t>
      </w:r>
      <w:r w:rsidR="00246F15">
        <w:rPr>
          <w:rFonts w:ascii="楷体" w:eastAsia="楷体" w:hAnsi="楷体" w:cs="楷体" w:hint="eastAsia"/>
          <w:sz w:val="28"/>
          <w:szCs w:val="28"/>
        </w:rPr>
        <w:t>。</w:t>
      </w:r>
    </w:p>
    <w:p w:rsidR="001E059A" w:rsidRDefault="00F136C0" w:rsidP="00F136C0">
      <w:pPr>
        <w:adjustRightInd w:val="0"/>
        <w:snapToGrid w:val="0"/>
        <w:spacing w:after="100" w:line="360" w:lineRule="auto"/>
        <w:ind w:leftChars="-34" w:left="-71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对本合同未尽事宜，甲、乙、丙方另行协商订立协议</w:t>
      </w:r>
      <w:r w:rsidR="00246F15">
        <w:rPr>
          <w:rFonts w:ascii="楷体" w:eastAsia="楷体" w:hAnsi="楷体" w:cs="楷体" w:hint="eastAsia"/>
          <w:sz w:val="28"/>
          <w:szCs w:val="28"/>
        </w:rPr>
        <w:t>。</w:t>
      </w:r>
      <w:r>
        <w:rPr>
          <w:rFonts w:ascii="楷体" w:eastAsia="楷体" w:hAnsi="楷体" w:cs="楷体" w:hint="eastAsia"/>
          <w:sz w:val="28"/>
          <w:szCs w:val="28"/>
        </w:rPr>
        <w:t>本合同一式肆</w:t>
      </w:r>
      <w:r w:rsidR="00967F06">
        <w:rPr>
          <w:rFonts w:ascii="楷体" w:eastAsia="楷体" w:hAnsi="楷体" w:cs="楷体" w:hint="eastAsia"/>
          <w:sz w:val="28"/>
          <w:szCs w:val="28"/>
        </w:rPr>
        <w:t>份，甲、乙</w:t>
      </w:r>
      <w:r w:rsidR="00246F15">
        <w:rPr>
          <w:rFonts w:ascii="楷体" w:eastAsia="楷体" w:hAnsi="楷体" w:cs="楷体" w:hint="eastAsia"/>
          <w:sz w:val="28"/>
          <w:szCs w:val="28"/>
        </w:rPr>
        <w:t>双方各执一份</w:t>
      </w:r>
      <w:r w:rsidR="00967F06">
        <w:rPr>
          <w:rFonts w:ascii="楷体" w:eastAsia="楷体" w:hAnsi="楷体" w:cs="楷体" w:hint="eastAsia"/>
          <w:sz w:val="28"/>
          <w:szCs w:val="28"/>
        </w:rPr>
        <w:t>，丙方执两份</w:t>
      </w:r>
      <w:r w:rsidR="00246F15">
        <w:rPr>
          <w:rFonts w:ascii="楷体" w:eastAsia="楷体" w:hAnsi="楷体" w:cs="楷体" w:hint="eastAsia"/>
          <w:sz w:val="28"/>
          <w:szCs w:val="28"/>
        </w:rPr>
        <w:t>。</w:t>
      </w:r>
    </w:p>
    <w:p w:rsidR="00246F15" w:rsidRDefault="00246F15" w:rsidP="00246F15">
      <w:pPr>
        <w:pStyle w:val="a3"/>
        <w:snapToGrid w:val="0"/>
        <w:spacing w:beforeAutospacing="0" w:afterAutospacing="0" w:line="360" w:lineRule="auto"/>
        <w:jc w:val="left"/>
        <w:rPr>
          <w:sz w:val="28"/>
          <w:szCs w:val="28"/>
        </w:rPr>
      </w:pPr>
    </w:p>
    <w:p w:rsidR="001E059A" w:rsidRPr="00246F15" w:rsidRDefault="00246F15" w:rsidP="00246F15">
      <w:pPr>
        <w:pStyle w:val="a3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r w:rsidRPr="00246F15">
        <w:rPr>
          <w:rFonts w:hint="eastAsia"/>
          <w:sz w:val="28"/>
          <w:szCs w:val="28"/>
        </w:rPr>
        <w:t xml:space="preserve">甲方签章                                </w:t>
      </w:r>
    </w:p>
    <w:p w:rsidR="001E059A" w:rsidRPr="00246F15" w:rsidRDefault="00246F15" w:rsidP="00246F15">
      <w:pPr>
        <w:pStyle w:val="a3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r w:rsidRPr="00246F15">
        <w:rPr>
          <w:rFonts w:hint="eastAsia"/>
          <w:sz w:val="28"/>
          <w:szCs w:val="28"/>
        </w:rPr>
        <w:t xml:space="preserve">地址：                                                             </w:t>
      </w:r>
    </w:p>
    <w:p w:rsidR="001E059A" w:rsidRPr="00246F15" w:rsidRDefault="00246F15" w:rsidP="00246F15">
      <w:pPr>
        <w:pStyle w:val="a3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r w:rsidRPr="00246F15">
        <w:rPr>
          <w:rFonts w:hint="eastAsia"/>
          <w:sz w:val="28"/>
          <w:szCs w:val="28"/>
        </w:rPr>
        <w:t xml:space="preserve">代表：                                                                    </w:t>
      </w:r>
    </w:p>
    <w:p w:rsidR="001E059A" w:rsidRPr="00246F15" w:rsidRDefault="00246F15" w:rsidP="00246F15">
      <w:pPr>
        <w:pStyle w:val="a3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r w:rsidRPr="00246F15">
        <w:rPr>
          <w:rFonts w:hint="eastAsia"/>
          <w:sz w:val="28"/>
          <w:szCs w:val="28"/>
        </w:rPr>
        <w:t xml:space="preserve">日期：                                   </w:t>
      </w:r>
    </w:p>
    <w:p w:rsidR="00246F15" w:rsidRDefault="00246F15" w:rsidP="00246F15">
      <w:pPr>
        <w:pStyle w:val="a3"/>
        <w:adjustRightInd w:val="0"/>
        <w:snapToGrid w:val="0"/>
        <w:spacing w:beforeAutospacing="0" w:afterAutospacing="0" w:line="360" w:lineRule="auto"/>
        <w:jc w:val="left"/>
        <w:rPr>
          <w:sz w:val="28"/>
          <w:szCs w:val="28"/>
        </w:rPr>
      </w:pPr>
    </w:p>
    <w:p w:rsidR="00967F06" w:rsidRPr="00246F15" w:rsidRDefault="00967F06" w:rsidP="00246F15">
      <w:pPr>
        <w:pStyle w:val="a3"/>
        <w:adjustRightInd w:val="0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r w:rsidRPr="00246F15">
        <w:rPr>
          <w:rFonts w:hint="eastAsia"/>
          <w:sz w:val="28"/>
          <w:szCs w:val="28"/>
        </w:rPr>
        <w:t xml:space="preserve">乙方签章                                </w:t>
      </w:r>
    </w:p>
    <w:p w:rsidR="00967F06" w:rsidRPr="00246F15" w:rsidRDefault="00967F06" w:rsidP="00246F15">
      <w:pPr>
        <w:pStyle w:val="a3"/>
        <w:adjustRightInd w:val="0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r w:rsidRPr="00246F15">
        <w:rPr>
          <w:rFonts w:hint="eastAsia"/>
          <w:sz w:val="28"/>
          <w:szCs w:val="28"/>
        </w:rPr>
        <w:t xml:space="preserve">地址：                                                             </w:t>
      </w:r>
    </w:p>
    <w:p w:rsidR="00967F06" w:rsidRPr="00246F15" w:rsidRDefault="00967F06" w:rsidP="00246F15">
      <w:pPr>
        <w:pStyle w:val="a3"/>
        <w:adjustRightInd w:val="0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r w:rsidRPr="00246F15">
        <w:rPr>
          <w:rFonts w:hint="eastAsia"/>
          <w:sz w:val="28"/>
          <w:szCs w:val="28"/>
        </w:rPr>
        <w:t xml:space="preserve">代表：                                                                    </w:t>
      </w:r>
    </w:p>
    <w:p w:rsidR="00967F06" w:rsidRPr="00246F15" w:rsidRDefault="00967F06" w:rsidP="00246F15">
      <w:pPr>
        <w:pStyle w:val="a3"/>
        <w:adjustRightInd w:val="0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r w:rsidRPr="00246F15">
        <w:rPr>
          <w:rFonts w:hint="eastAsia"/>
          <w:sz w:val="28"/>
          <w:szCs w:val="28"/>
        </w:rPr>
        <w:t xml:space="preserve">日期：                                   </w:t>
      </w:r>
    </w:p>
    <w:p w:rsidR="00246F15" w:rsidRDefault="00246F15" w:rsidP="00246F15">
      <w:pPr>
        <w:pStyle w:val="a3"/>
        <w:adjustRightInd w:val="0"/>
        <w:snapToGrid w:val="0"/>
        <w:spacing w:beforeAutospacing="0" w:afterAutospacing="0" w:line="360" w:lineRule="auto"/>
        <w:jc w:val="left"/>
        <w:rPr>
          <w:sz w:val="28"/>
          <w:szCs w:val="28"/>
        </w:rPr>
      </w:pPr>
    </w:p>
    <w:p w:rsidR="00967F06" w:rsidRPr="00246F15" w:rsidRDefault="00967F06" w:rsidP="00246F15">
      <w:pPr>
        <w:pStyle w:val="a3"/>
        <w:adjustRightInd w:val="0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bookmarkStart w:id="0" w:name="_GoBack"/>
      <w:bookmarkEnd w:id="0"/>
      <w:r w:rsidRPr="00246F15">
        <w:rPr>
          <w:rFonts w:hint="eastAsia"/>
          <w:sz w:val="28"/>
          <w:szCs w:val="28"/>
        </w:rPr>
        <w:t xml:space="preserve">丙方签章                             </w:t>
      </w:r>
    </w:p>
    <w:p w:rsidR="00967F06" w:rsidRPr="00246F15" w:rsidRDefault="00967F06" w:rsidP="00246F15">
      <w:pPr>
        <w:pStyle w:val="a3"/>
        <w:adjustRightInd w:val="0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r w:rsidRPr="00246F15">
        <w:rPr>
          <w:rFonts w:hint="eastAsia"/>
          <w:sz w:val="28"/>
          <w:szCs w:val="28"/>
        </w:rPr>
        <w:t xml:space="preserve">地址：                                                         </w:t>
      </w:r>
    </w:p>
    <w:p w:rsidR="00967F06" w:rsidRPr="00246F15" w:rsidRDefault="00967F06" w:rsidP="00246F15">
      <w:pPr>
        <w:pStyle w:val="a3"/>
        <w:adjustRightInd w:val="0"/>
        <w:snapToGrid w:val="0"/>
        <w:spacing w:beforeAutospacing="0" w:afterAutospacing="0" w:line="360" w:lineRule="auto"/>
        <w:jc w:val="left"/>
        <w:rPr>
          <w:sz w:val="28"/>
          <w:szCs w:val="28"/>
        </w:rPr>
      </w:pPr>
      <w:r w:rsidRPr="00246F15">
        <w:rPr>
          <w:rFonts w:hint="eastAsia"/>
          <w:sz w:val="28"/>
          <w:szCs w:val="28"/>
        </w:rPr>
        <w:t xml:space="preserve">代表：                                                                           </w:t>
      </w:r>
    </w:p>
    <w:p w:rsidR="001E059A" w:rsidRPr="00967F06" w:rsidRDefault="00967F06" w:rsidP="00246F15">
      <w:pPr>
        <w:pStyle w:val="a3"/>
        <w:adjustRightInd w:val="0"/>
        <w:snapToGrid w:val="0"/>
        <w:spacing w:beforeAutospacing="0" w:afterAutospacing="0" w:line="360" w:lineRule="auto"/>
        <w:jc w:val="left"/>
      </w:pPr>
      <w:r w:rsidRPr="00246F15">
        <w:rPr>
          <w:rFonts w:hint="eastAsia"/>
          <w:sz w:val="28"/>
          <w:szCs w:val="28"/>
        </w:rPr>
        <w:t xml:space="preserve">日期：    </w:t>
      </w:r>
      <w:r w:rsidRPr="00967F06">
        <w:rPr>
          <w:rFonts w:hint="eastAsia"/>
        </w:rPr>
        <w:t xml:space="preserve">                                        </w:t>
      </w:r>
    </w:p>
    <w:sectPr w:rsidR="001E059A" w:rsidRPr="00967F06" w:rsidSect="004A227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AA08BC"/>
    <w:multiLevelType w:val="singleLevel"/>
    <w:tmpl w:val="F4AA08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FBAAF7"/>
    <w:multiLevelType w:val="singleLevel"/>
    <w:tmpl w:val="4EFBAA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noPunctuationKerning/>
  <w:characterSpacingControl w:val="compressPunctuation"/>
  <w:compat>
    <w:balanceSingleByteDoubleByteWidth/>
    <w:ulTrailSpace/>
    <w:doNotExpandShiftReturn/>
    <w:adjustLineHeightInTable/>
    <w:useFELayout/>
  </w:compat>
  <w:docVars>
    <w:docVar w:name="commondata" w:val="eyJoZGlkIjoiY2EzZTA4YzUzMjhkNWUxOTk3ZmI2OWI2OTFkMGI0ZTAifQ=="/>
  </w:docVars>
  <w:rsids>
    <w:rsidRoot w:val="004D7F1D"/>
    <w:rsid w:val="001643DB"/>
    <w:rsid w:val="001B10EF"/>
    <w:rsid w:val="001E059A"/>
    <w:rsid w:val="00246F15"/>
    <w:rsid w:val="00365660"/>
    <w:rsid w:val="003A129C"/>
    <w:rsid w:val="004A227A"/>
    <w:rsid w:val="004D7F1D"/>
    <w:rsid w:val="004F697A"/>
    <w:rsid w:val="005158DE"/>
    <w:rsid w:val="0052265F"/>
    <w:rsid w:val="00527664"/>
    <w:rsid w:val="00582320"/>
    <w:rsid w:val="005C069E"/>
    <w:rsid w:val="00881A00"/>
    <w:rsid w:val="00906383"/>
    <w:rsid w:val="00935D9B"/>
    <w:rsid w:val="00967F06"/>
    <w:rsid w:val="009C7BA9"/>
    <w:rsid w:val="00A52632"/>
    <w:rsid w:val="00B13C04"/>
    <w:rsid w:val="00CE067F"/>
    <w:rsid w:val="00F0405A"/>
    <w:rsid w:val="00F136C0"/>
    <w:rsid w:val="05B60A3D"/>
    <w:rsid w:val="07075397"/>
    <w:rsid w:val="08963949"/>
    <w:rsid w:val="0CBD4DA7"/>
    <w:rsid w:val="135950FD"/>
    <w:rsid w:val="185B66DD"/>
    <w:rsid w:val="1AD03EF7"/>
    <w:rsid w:val="1BDC74E9"/>
    <w:rsid w:val="207D067D"/>
    <w:rsid w:val="221435F7"/>
    <w:rsid w:val="22C77FE1"/>
    <w:rsid w:val="255F492B"/>
    <w:rsid w:val="2BB47833"/>
    <w:rsid w:val="2E5D389C"/>
    <w:rsid w:val="2EBC6814"/>
    <w:rsid w:val="30274161"/>
    <w:rsid w:val="32311B59"/>
    <w:rsid w:val="33F901FF"/>
    <w:rsid w:val="36FE0D9F"/>
    <w:rsid w:val="3B6D78AD"/>
    <w:rsid w:val="3DA90835"/>
    <w:rsid w:val="3E407430"/>
    <w:rsid w:val="44FF5255"/>
    <w:rsid w:val="450F36EA"/>
    <w:rsid w:val="4BC44B03"/>
    <w:rsid w:val="4C0D4BB0"/>
    <w:rsid w:val="4EB62E28"/>
    <w:rsid w:val="5322283B"/>
    <w:rsid w:val="554A42CB"/>
    <w:rsid w:val="5A1D0200"/>
    <w:rsid w:val="5A483D9B"/>
    <w:rsid w:val="5CA00C74"/>
    <w:rsid w:val="5EF87EC5"/>
    <w:rsid w:val="60BD6637"/>
    <w:rsid w:val="632F5F9E"/>
    <w:rsid w:val="643E149E"/>
    <w:rsid w:val="66833198"/>
    <w:rsid w:val="66886A01"/>
    <w:rsid w:val="6A707ED8"/>
    <w:rsid w:val="6B174AE4"/>
    <w:rsid w:val="6CC4450B"/>
    <w:rsid w:val="6E961D96"/>
    <w:rsid w:val="72D70043"/>
    <w:rsid w:val="74806F69"/>
    <w:rsid w:val="74C3157B"/>
    <w:rsid w:val="754E52B9"/>
    <w:rsid w:val="75862CA5"/>
    <w:rsid w:val="77A13838"/>
    <w:rsid w:val="78B463CB"/>
    <w:rsid w:val="7B8B4B71"/>
    <w:rsid w:val="7CDB38D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7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A227A"/>
    <w:pPr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1B10EF"/>
    <w:pPr>
      <w:spacing w:beforeAutospacing="1" w:afterAutospacing="1"/>
      <w:jc w:val="center"/>
    </w:pPr>
    <w:rPr>
      <w:rFonts w:ascii="楷体" w:eastAsia="楷体" w:hAnsi="楷体" w:cs="楷体"/>
      <w:sz w:val="52"/>
      <w:szCs w:val="52"/>
      <w:lang w:bidi="zh-CN"/>
    </w:rPr>
  </w:style>
  <w:style w:type="table" w:styleId="a4">
    <w:name w:val="Table Grid"/>
    <w:basedOn w:val="a1"/>
    <w:autoRedefine/>
    <w:uiPriority w:val="37"/>
    <w:qFormat/>
    <w:rsid w:val="004A2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autoRedefine/>
    <w:qFormat/>
    <w:rsid w:val="004A22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rsid w:val="00F040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20351</dc:creator>
  <cp:lastModifiedBy>Administrator</cp:lastModifiedBy>
  <cp:revision>3</cp:revision>
  <cp:lastPrinted>2024-11-28T13:10:00Z</cp:lastPrinted>
  <dcterms:created xsi:type="dcterms:W3CDTF">2024-11-29T07:09:00Z</dcterms:created>
  <dcterms:modified xsi:type="dcterms:W3CDTF">2024-11-29T07:09:00Z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8BE16A1B0C434645A3EC3114F78A0483_13</vt:lpwstr>
  </property>
</Properties>
</file>