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246" w:rsidRDefault="00437BE3">
      <w:pPr>
        <w:snapToGrid w:val="0"/>
        <w:spacing w:before="100" w:beforeAutospacing="1" w:after="100" w:afterAutospacing="1" w:line="400" w:lineRule="exact"/>
        <w:contextualSpacing/>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社区通信接入合同</w:t>
      </w:r>
    </w:p>
    <w:p w:rsidR="004B4246" w:rsidRDefault="00437BE3">
      <w:pPr>
        <w:snapToGrid w:val="0"/>
        <w:spacing w:before="100" w:beforeAutospacing="1" w:after="100" w:afterAutospacing="1" w:line="400" w:lineRule="exact"/>
        <w:contextualSpacing/>
        <w:rPr>
          <w:rFonts w:asciiTheme="minorEastAsia" w:eastAsiaTheme="minorEastAsia" w:hAnsiTheme="minorEastAsia"/>
          <w:sz w:val="24"/>
        </w:rPr>
      </w:pPr>
      <w:r>
        <w:rPr>
          <w:rFonts w:asciiTheme="minorEastAsia" w:eastAsiaTheme="minorEastAsia" w:hAnsiTheme="minorEastAsia" w:hint="eastAsia"/>
          <w:sz w:val="24"/>
        </w:rPr>
        <w:t>甲方：中国联合网络通信有限公司上海市北区分公司</w:t>
      </w:r>
    </w:p>
    <w:p w:rsidR="004B4246" w:rsidRDefault="00437BE3">
      <w:pPr>
        <w:snapToGrid w:val="0"/>
        <w:spacing w:before="100" w:beforeAutospacing="1" w:after="100" w:afterAutospacing="1" w:line="400" w:lineRule="exact"/>
        <w:contextualSpacing/>
        <w:rPr>
          <w:rFonts w:asciiTheme="minorEastAsia" w:eastAsiaTheme="minorEastAsia" w:hAnsiTheme="minorEastAsia"/>
          <w:sz w:val="24"/>
        </w:rPr>
      </w:pPr>
      <w:r>
        <w:rPr>
          <w:rFonts w:asciiTheme="minorEastAsia" w:eastAsiaTheme="minorEastAsia" w:hAnsiTheme="minorEastAsia" w:hint="eastAsia"/>
          <w:sz w:val="24"/>
        </w:rPr>
        <w:t>乙方：</w:t>
      </w:r>
      <w:r>
        <w:rPr>
          <w:rFonts w:asciiTheme="minorEastAsia" w:eastAsiaTheme="minorEastAsia" w:hAnsiTheme="minorEastAsia" w:hint="eastAsia"/>
          <w:sz w:val="24"/>
        </w:rPr>
        <w:t xml:space="preserve"> </w:t>
      </w:r>
      <w:r w:rsidR="00DD46EC" w:rsidRPr="00DD46EC">
        <w:rPr>
          <w:rFonts w:asciiTheme="minorEastAsia" w:eastAsiaTheme="minorEastAsia" w:hAnsiTheme="minorEastAsia" w:hint="eastAsia"/>
          <w:b/>
          <w:sz w:val="24"/>
        </w:rPr>
        <w:t>上海静安区嘉发大厦第五届业主委员会</w:t>
      </w:r>
    </w:p>
    <w:p w:rsidR="004B4246" w:rsidRDefault="00DD46EC">
      <w:pPr>
        <w:snapToGrid w:val="0"/>
        <w:spacing w:before="100" w:beforeAutospacing="1" w:after="100" w:afterAutospacing="1" w:line="400" w:lineRule="exact"/>
        <w:contextualSpacing/>
        <w:rPr>
          <w:rFonts w:asciiTheme="minorEastAsia" w:eastAsiaTheme="minorEastAsia" w:hAnsiTheme="minorEastAsia"/>
          <w:sz w:val="24"/>
        </w:rPr>
      </w:pPr>
      <w:r>
        <w:rPr>
          <w:rFonts w:asciiTheme="minorEastAsia" w:eastAsiaTheme="minorEastAsia" w:hAnsiTheme="minorEastAsia" w:hint="eastAsia"/>
          <w:sz w:val="24"/>
        </w:rPr>
        <w:t>丙方</w:t>
      </w:r>
      <w:r w:rsidR="00437BE3">
        <w:rPr>
          <w:rFonts w:asciiTheme="minorEastAsia" w:eastAsiaTheme="minorEastAsia" w:hAnsiTheme="minorEastAsia" w:hint="eastAsia"/>
          <w:sz w:val="24"/>
        </w:rPr>
        <w:t>：</w:t>
      </w:r>
      <w:r w:rsidR="00437BE3">
        <w:rPr>
          <w:rFonts w:asciiTheme="minorEastAsia" w:eastAsiaTheme="minorEastAsia" w:hAnsiTheme="minorEastAsia" w:hint="eastAsia"/>
          <w:sz w:val="24"/>
        </w:rPr>
        <w:t xml:space="preserve"> </w:t>
      </w:r>
      <w:r w:rsidRPr="00DD46EC">
        <w:rPr>
          <w:rFonts w:ascii="宋体" w:hAnsi="宋体" w:hint="eastAsia"/>
          <w:b/>
          <w:bCs/>
        </w:rPr>
        <w:t xml:space="preserve">上海科瑞物业管理发展有限公司   </w:t>
      </w:r>
    </w:p>
    <w:p w:rsidR="004B4246" w:rsidRDefault="00437BE3">
      <w:pPr>
        <w:snapToGrid w:val="0"/>
        <w:spacing w:before="100" w:beforeAutospacing="1" w:after="100" w:afterAutospacing="1" w:line="400" w:lineRule="exact"/>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为了促进社区的信息化建设，根据《中华人民共和国合同法》、《中华人民共和国电信管理条例》，在平等互利的原则基础上，经甲乙双方友好协商，达成如下合同：</w:t>
      </w:r>
    </w:p>
    <w:p w:rsidR="004B4246" w:rsidRDefault="00437BE3">
      <w:pPr>
        <w:snapToGrid w:val="0"/>
        <w:spacing w:before="100" w:beforeAutospacing="1" w:after="100" w:afterAutospacing="1" w:line="400" w:lineRule="exact"/>
        <w:ind w:firstLineChars="200" w:firstLine="482"/>
        <w:contextualSpacing/>
        <w:rPr>
          <w:rFonts w:asciiTheme="minorEastAsia" w:eastAsiaTheme="minorEastAsia" w:hAnsiTheme="minorEastAsia"/>
          <w:b/>
          <w:sz w:val="24"/>
        </w:rPr>
      </w:pPr>
      <w:r>
        <w:rPr>
          <w:rFonts w:asciiTheme="minorEastAsia" w:eastAsiaTheme="minorEastAsia" w:hAnsiTheme="minorEastAsia" w:hint="eastAsia"/>
          <w:b/>
          <w:sz w:val="24"/>
        </w:rPr>
        <w:t>一、合作方式及内容</w:t>
      </w:r>
    </w:p>
    <w:p w:rsidR="004B4246" w:rsidRDefault="00437BE3">
      <w:pPr>
        <w:snapToGrid w:val="0"/>
        <w:spacing w:before="100" w:beforeAutospacing="1" w:after="100" w:afterAutospacing="1" w:line="400" w:lineRule="exact"/>
        <w:ind w:firstLineChars="200" w:firstLine="480"/>
        <w:contextualSpacing/>
        <w:rPr>
          <w:rFonts w:asciiTheme="minorEastAsia" w:eastAsiaTheme="minorEastAsia" w:hAnsiTheme="minorEastAsia"/>
          <w:b/>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、甲方将在乙方</w:t>
      </w:r>
      <w:r w:rsidR="00DD46EC">
        <w:rPr>
          <w:rFonts w:asciiTheme="minorEastAsia" w:eastAsiaTheme="minorEastAsia" w:hAnsiTheme="minorEastAsia" w:hint="eastAsia"/>
          <w:sz w:val="24"/>
        </w:rPr>
        <w:t>、丙方</w:t>
      </w:r>
      <w:r>
        <w:rPr>
          <w:rFonts w:asciiTheme="minorEastAsia" w:eastAsiaTheme="minorEastAsia" w:hAnsiTheme="minorEastAsia" w:hint="eastAsia"/>
          <w:sz w:val="24"/>
        </w:rPr>
        <w:t>管理的</w:t>
      </w:r>
      <w:r w:rsidR="00DD46EC">
        <w:rPr>
          <w:rFonts w:asciiTheme="minorEastAsia" w:eastAsiaTheme="minorEastAsia" w:hAnsiTheme="minorEastAsia" w:hint="eastAsia"/>
          <w:sz w:val="24"/>
        </w:rPr>
        <w:t xml:space="preserve">  </w:t>
      </w:r>
      <w:r w:rsidR="00DD46EC" w:rsidRPr="00DD46EC">
        <w:rPr>
          <w:rFonts w:asciiTheme="minorEastAsia" w:eastAsiaTheme="minorEastAsia" w:hAnsiTheme="minorEastAsia" w:hint="eastAsia"/>
          <w:sz w:val="24"/>
          <w:u w:val="single"/>
        </w:rPr>
        <w:t>嘉发大厦B栋</w:t>
      </w:r>
      <w:r w:rsidR="00DD46EC">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社区内建设信息化社区通信网络平台（以下简称“驻地网”），用户数</w:t>
      </w:r>
      <w:r w:rsidR="00DD46EC" w:rsidRPr="00DD46EC">
        <w:rPr>
          <w:rFonts w:asciiTheme="minorEastAsia" w:eastAsiaTheme="minorEastAsia" w:hAnsiTheme="minorEastAsia" w:hint="eastAsia"/>
          <w:sz w:val="24"/>
          <w:u w:val="single"/>
        </w:rPr>
        <w:t>2</w:t>
      </w:r>
      <w:r w:rsidR="00DD46EC" w:rsidRPr="00DD46EC">
        <w:rPr>
          <w:rFonts w:asciiTheme="minorEastAsia" w:eastAsiaTheme="minorEastAsia" w:hAnsiTheme="minorEastAsia"/>
          <w:sz w:val="24"/>
          <w:u w:val="single"/>
        </w:rPr>
        <w:t>00</w:t>
      </w:r>
      <w:r>
        <w:rPr>
          <w:rFonts w:asciiTheme="minorEastAsia" w:eastAsiaTheme="minorEastAsia" w:hAnsiTheme="minorEastAsia" w:hint="eastAsia"/>
          <w:b/>
          <w:bCs/>
          <w:sz w:val="24"/>
          <w:u w:val="single"/>
        </w:rPr>
        <w:t xml:space="preserve"> </w:t>
      </w:r>
      <w:r>
        <w:rPr>
          <w:rFonts w:asciiTheme="minorEastAsia" w:eastAsiaTheme="minorEastAsia" w:hAnsiTheme="minorEastAsia" w:hint="eastAsia"/>
          <w:sz w:val="24"/>
        </w:rPr>
        <w:t>户（</w:t>
      </w:r>
      <w:r>
        <w:rPr>
          <w:rFonts w:asciiTheme="minorEastAsia" w:eastAsiaTheme="minorEastAsia" w:hAnsiTheme="minorEastAsia" w:hint="eastAsia"/>
          <w:b/>
          <w:bCs/>
          <w:sz w:val="24"/>
          <w:u w:val="single"/>
        </w:rPr>
        <w:t xml:space="preserve">     </w:t>
      </w:r>
      <w:r>
        <w:rPr>
          <w:rFonts w:asciiTheme="minorEastAsia" w:eastAsiaTheme="minorEastAsia" w:hAnsiTheme="minorEastAsia" w:hint="eastAsia"/>
          <w:sz w:val="24"/>
        </w:rPr>
        <w:t>户已入住）（详见附件一：社区</w:t>
      </w:r>
      <w:r>
        <w:rPr>
          <w:rFonts w:asciiTheme="minorEastAsia" w:eastAsiaTheme="minorEastAsia" w:hAnsiTheme="minorEastAsia" w:hint="eastAsia"/>
          <w:sz w:val="24"/>
        </w:rPr>
        <w:t>/</w:t>
      </w:r>
      <w:r>
        <w:rPr>
          <w:rFonts w:asciiTheme="minorEastAsia" w:eastAsiaTheme="minorEastAsia" w:hAnsiTheme="minorEastAsia" w:hint="eastAsia"/>
          <w:sz w:val="24"/>
        </w:rPr>
        <w:t>住宅小区详细资料）。</w:t>
      </w:r>
    </w:p>
    <w:p w:rsidR="004B4246" w:rsidRDefault="00437BE3">
      <w:pPr>
        <w:snapToGrid w:val="0"/>
        <w:spacing w:before="100" w:beforeAutospacing="1" w:after="100" w:afterAutospacing="1" w:line="400" w:lineRule="exact"/>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a</w:t>
      </w:r>
      <w:r>
        <w:rPr>
          <w:rFonts w:asciiTheme="minorEastAsia" w:eastAsiaTheme="minorEastAsia" w:hAnsiTheme="minorEastAsia" w:hint="eastAsia"/>
          <w:sz w:val="24"/>
        </w:rPr>
        <w:t>）甲方出资</w:t>
      </w:r>
      <w:proofErr w:type="gramStart"/>
      <w:r>
        <w:rPr>
          <w:rFonts w:asciiTheme="minorEastAsia" w:eastAsiaTheme="minorEastAsia" w:hAnsiTheme="minorEastAsia" w:hint="eastAsia"/>
          <w:sz w:val="24"/>
        </w:rPr>
        <w:t>承担驻</w:t>
      </w:r>
      <w:proofErr w:type="gramEnd"/>
      <w:r>
        <w:rPr>
          <w:rFonts w:asciiTheme="minorEastAsia" w:eastAsiaTheme="minorEastAsia" w:hAnsiTheme="minorEastAsia" w:hint="eastAsia"/>
          <w:sz w:val="24"/>
        </w:rPr>
        <w:t>地网建设的工程设计、施工等工作，并承担相关工程费用。</w:t>
      </w:r>
    </w:p>
    <w:p w:rsidR="004B4246" w:rsidRDefault="00437BE3">
      <w:pPr>
        <w:snapToGrid w:val="0"/>
        <w:spacing w:before="100" w:beforeAutospacing="1" w:after="100" w:afterAutospacing="1" w:line="400" w:lineRule="exact"/>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b</w:t>
      </w:r>
      <w:r>
        <w:rPr>
          <w:rFonts w:asciiTheme="minorEastAsia" w:eastAsiaTheme="minorEastAsia" w:hAnsiTheme="minorEastAsia" w:hint="eastAsia"/>
          <w:sz w:val="24"/>
        </w:rPr>
        <w:t>）乙方在甲方</w:t>
      </w:r>
      <w:proofErr w:type="gramStart"/>
      <w:r>
        <w:rPr>
          <w:rFonts w:asciiTheme="minorEastAsia" w:eastAsiaTheme="minorEastAsia" w:hAnsiTheme="minorEastAsia" w:hint="eastAsia"/>
          <w:sz w:val="24"/>
        </w:rPr>
        <w:t>进行驻</w:t>
      </w:r>
      <w:proofErr w:type="gramEnd"/>
      <w:r>
        <w:rPr>
          <w:rFonts w:asciiTheme="minorEastAsia" w:eastAsiaTheme="minorEastAsia" w:hAnsiTheme="minorEastAsia" w:hint="eastAsia"/>
          <w:sz w:val="24"/>
        </w:rPr>
        <w:t>地网施工的过程中，应积极给予必要的协助，包括但不限于提供社区整体平面图、楼层平面图、开放小区红线内乙方拥有的管线资源等，同时应委派专人配合甲方及甲方代理的设计、施工人员，以便随时沟通。</w:t>
      </w:r>
    </w:p>
    <w:p w:rsidR="004B4246" w:rsidRDefault="00437BE3">
      <w:pPr>
        <w:snapToGrid w:val="0"/>
        <w:spacing w:line="400" w:lineRule="exact"/>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、乙方同意社区内采用以下方案</w:t>
      </w:r>
      <w:r>
        <w:rPr>
          <w:rFonts w:asciiTheme="minorEastAsia" w:eastAsiaTheme="minorEastAsia" w:hAnsiTheme="minorEastAsia" w:hint="eastAsia"/>
          <w:b/>
          <w:bCs/>
          <w:sz w:val="24"/>
          <w:u w:val="single"/>
        </w:rPr>
        <w:t>四</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进行楼间布线：</w:t>
      </w:r>
    </w:p>
    <w:p w:rsidR="004B4246" w:rsidRDefault="00437BE3">
      <w:pPr>
        <w:snapToGrid w:val="0"/>
        <w:spacing w:line="400" w:lineRule="exact"/>
        <w:contextualSpacing/>
        <w:rPr>
          <w:rFonts w:asciiTheme="minorEastAsia" w:eastAsiaTheme="minorEastAsia" w:hAnsiTheme="minorEastAsia"/>
          <w:sz w:val="24"/>
        </w:rPr>
      </w:pPr>
      <w:r>
        <w:rPr>
          <w:rFonts w:asciiTheme="minorEastAsia" w:eastAsiaTheme="minorEastAsia" w:hAnsiTheme="minorEastAsia" w:hint="eastAsia"/>
          <w:sz w:val="24"/>
        </w:rPr>
        <w:t>方案</w:t>
      </w:r>
      <w:proofErr w:type="gramStart"/>
      <w:r>
        <w:rPr>
          <w:rFonts w:asciiTheme="minorEastAsia" w:eastAsiaTheme="minorEastAsia" w:hAnsiTheme="minorEastAsia" w:hint="eastAsia"/>
          <w:sz w:val="24"/>
        </w:rPr>
        <w:t>一</w:t>
      </w:r>
      <w:proofErr w:type="gramEnd"/>
      <w:r>
        <w:rPr>
          <w:rFonts w:asciiTheme="minorEastAsia" w:eastAsiaTheme="minorEastAsia" w:hAnsiTheme="minorEastAsia" w:hint="eastAsia"/>
          <w:sz w:val="24"/>
        </w:rPr>
        <w:t>：小区内可以架空光缆。</w:t>
      </w:r>
    </w:p>
    <w:p w:rsidR="004B4246" w:rsidRDefault="00437BE3">
      <w:pPr>
        <w:snapToGrid w:val="0"/>
        <w:spacing w:line="400" w:lineRule="exact"/>
        <w:contextualSpacing/>
        <w:rPr>
          <w:rFonts w:asciiTheme="minorEastAsia" w:eastAsiaTheme="minorEastAsia" w:hAnsiTheme="minorEastAsia"/>
          <w:sz w:val="24"/>
        </w:rPr>
      </w:pPr>
      <w:r>
        <w:rPr>
          <w:rFonts w:asciiTheme="minorEastAsia" w:eastAsiaTheme="minorEastAsia" w:hAnsiTheme="minorEastAsia" w:hint="eastAsia"/>
          <w:sz w:val="24"/>
        </w:rPr>
        <w:t>方案二：小区内不能架空，甲方使用小区内预留管道。</w:t>
      </w:r>
    </w:p>
    <w:p w:rsidR="004B4246" w:rsidRDefault="00437BE3">
      <w:pPr>
        <w:snapToGrid w:val="0"/>
        <w:spacing w:line="400" w:lineRule="exact"/>
        <w:contextualSpacing/>
        <w:rPr>
          <w:rFonts w:asciiTheme="minorEastAsia" w:eastAsiaTheme="minorEastAsia" w:hAnsiTheme="minorEastAsia"/>
          <w:sz w:val="24"/>
        </w:rPr>
      </w:pPr>
      <w:r>
        <w:rPr>
          <w:rFonts w:asciiTheme="minorEastAsia" w:eastAsiaTheme="minorEastAsia" w:hAnsiTheme="minorEastAsia" w:hint="eastAsia"/>
          <w:sz w:val="24"/>
        </w:rPr>
        <w:t>方案三：小区内没有管道，乙方允许甲方开挖。</w:t>
      </w:r>
    </w:p>
    <w:p w:rsidR="004B4246" w:rsidRDefault="00437BE3">
      <w:pPr>
        <w:snapToGrid w:val="0"/>
        <w:spacing w:line="400" w:lineRule="exact"/>
        <w:contextualSpacing/>
        <w:rPr>
          <w:rFonts w:asciiTheme="minorEastAsia" w:eastAsiaTheme="minorEastAsia" w:hAnsiTheme="minorEastAsia"/>
          <w:sz w:val="24"/>
        </w:rPr>
      </w:pPr>
      <w:r>
        <w:rPr>
          <w:rFonts w:asciiTheme="minorEastAsia" w:eastAsiaTheme="minorEastAsia" w:hAnsiTheme="minorEastAsia" w:hint="eastAsia"/>
          <w:sz w:val="24"/>
        </w:rPr>
        <w:t>方案四：可先利用小区地下室互连互通专线</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Pr>
          <w:rFonts w:asciiTheme="minorEastAsia" w:eastAsiaTheme="minorEastAsia" w:hAnsiTheme="minorEastAsia" w:hint="eastAsia"/>
          <w:sz w:val="24"/>
        </w:rPr>
        <w:t xml:space="preserve">           </w:t>
      </w:r>
    </w:p>
    <w:p w:rsidR="004B4246" w:rsidRDefault="00437BE3">
      <w:pPr>
        <w:snapToGrid w:val="0"/>
        <w:spacing w:before="100" w:beforeAutospacing="1" w:after="100" w:afterAutospacing="1" w:line="400" w:lineRule="exact"/>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3</w:t>
      </w:r>
      <w:r w:rsidR="00DD46EC">
        <w:rPr>
          <w:rFonts w:asciiTheme="minorEastAsia" w:eastAsiaTheme="minorEastAsia" w:hAnsiTheme="minorEastAsia" w:hint="eastAsia"/>
          <w:sz w:val="24"/>
        </w:rPr>
        <w:t>、</w:t>
      </w:r>
      <w:r>
        <w:rPr>
          <w:rFonts w:asciiTheme="minorEastAsia" w:eastAsiaTheme="minorEastAsia" w:hAnsiTheme="minorEastAsia" w:hint="eastAsia"/>
          <w:sz w:val="24"/>
        </w:rPr>
        <w:t>甲乙双方在该社区内共同开展市场推广和宣传活动，以</w:t>
      </w:r>
      <w:proofErr w:type="gramStart"/>
      <w:r>
        <w:rPr>
          <w:rFonts w:asciiTheme="minorEastAsia" w:eastAsiaTheme="minorEastAsia" w:hAnsiTheme="minorEastAsia" w:hint="eastAsia"/>
          <w:sz w:val="24"/>
        </w:rPr>
        <w:t>促进驻</w:t>
      </w:r>
      <w:proofErr w:type="gramEnd"/>
      <w:r>
        <w:rPr>
          <w:rFonts w:asciiTheme="minorEastAsia" w:eastAsiaTheme="minorEastAsia" w:hAnsiTheme="minorEastAsia" w:hint="eastAsia"/>
          <w:sz w:val="24"/>
        </w:rPr>
        <w:t>地网被尽可能多的居民认同和使用。</w:t>
      </w:r>
    </w:p>
    <w:p w:rsidR="004B4246" w:rsidRDefault="00437BE3">
      <w:pPr>
        <w:snapToGrid w:val="0"/>
        <w:spacing w:before="100" w:beforeAutospacing="1" w:after="100" w:afterAutospacing="1" w:line="400" w:lineRule="exact"/>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4</w:t>
      </w:r>
      <w:r w:rsidR="00DD46EC">
        <w:rPr>
          <w:rFonts w:asciiTheme="minorEastAsia" w:eastAsiaTheme="minorEastAsia" w:hAnsiTheme="minorEastAsia" w:hint="eastAsia"/>
          <w:sz w:val="24"/>
        </w:rPr>
        <w:t>、在驻地网开通运营后，由甲方负责驻地网的运营和维护，丙</w:t>
      </w:r>
      <w:r>
        <w:rPr>
          <w:rFonts w:asciiTheme="minorEastAsia" w:eastAsiaTheme="minorEastAsia" w:hAnsiTheme="minorEastAsia" w:hint="eastAsia"/>
          <w:sz w:val="24"/>
        </w:rPr>
        <w:t>方提供必要的支持。</w:t>
      </w:r>
    </w:p>
    <w:p w:rsidR="004B4246" w:rsidRDefault="00437BE3">
      <w:pPr>
        <w:snapToGrid w:val="0"/>
        <w:spacing w:before="100" w:beforeAutospacing="1" w:after="100" w:afterAutospacing="1" w:line="400" w:lineRule="exact"/>
        <w:ind w:leftChars="-86" w:left="-181" w:firstLineChars="300" w:firstLine="723"/>
        <w:contextualSpacing/>
        <w:rPr>
          <w:rFonts w:asciiTheme="minorEastAsia" w:eastAsiaTheme="minorEastAsia" w:hAnsiTheme="minorEastAsia"/>
          <w:b/>
          <w:sz w:val="24"/>
        </w:rPr>
      </w:pPr>
      <w:r>
        <w:rPr>
          <w:rFonts w:asciiTheme="minorEastAsia" w:eastAsiaTheme="minorEastAsia" w:hAnsiTheme="minorEastAsia" w:hint="eastAsia"/>
          <w:b/>
          <w:sz w:val="24"/>
        </w:rPr>
        <w:t>二、甲方承诺</w:t>
      </w:r>
    </w:p>
    <w:p w:rsidR="004B4246" w:rsidRDefault="00437BE3">
      <w:pPr>
        <w:snapToGrid w:val="0"/>
        <w:spacing w:before="100" w:beforeAutospacing="1" w:after="100" w:afterAutospacing="1" w:line="400" w:lineRule="exact"/>
        <w:ind w:firstLineChars="200" w:firstLine="480"/>
        <w:contextualSpacing/>
        <w:rPr>
          <w:rFonts w:asciiTheme="minorEastAsia" w:eastAsiaTheme="minorEastAsia" w:hAnsiTheme="minorEastAsia"/>
          <w:b/>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、甲方出资在社区内</w:t>
      </w:r>
      <w:proofErr w:type="gramStart"/>
      <w:r>
        <w:rPr>
          <w:rFonts w:asciiTheme="minorEastAsia" w:eastAsiaTheme="minorEastAsia" w:hAnsiTheme="minorEastAsia" w:hint="eastAsia"/>
          <w:sz w:val="24"/>
        </w:rPr>
        <w:t>进行驻</w:t>
      </w:r>
      <w:proofErr w:type="gramEnd"/>
      <w:r>
        <w:rPr>
          <w:rFonts w:asciiTheme="minorEastAsia" w:eastAsiaTheme="minorEastAsia" w:hAnsiTheme="minorEastAsia" w:hint="eastAsia"/>
          <w:sz w:val="24"/>
        </w:rPr>
        <w:t>地网的整体设计并承担工程建设，并保证该网络的技术指标和服务质量附合国家相关技术标准。</w:t>
      </w:r>
    </w:p>
    <w:p w:rsidR="004B4246" w:rsidRDefault="00437BE3">
      <w:pPr>
        <w:snapToGrid w:val="0"/>
        <w:spacing w:before="100" w:beforeAutospacing="1" w:after="100" w:afterAutospacing="1" w:line="400" w:lineRule="exact"/>
        <w:ind w:firstLineChars="200" w:firstLine="480"/>
        <w:contextualSpacing/>
        <w:rPr>
          <w:rFonts w:asciiTheme="minorEastAsia" w:eastAsiaTheme="minorEastAsia" w:hAnsiTheme="minorEastAsia"/>
          <w:b/>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、甲方在施工开始前，将向乙方</w:t>
      </w:r>
      <w:r w:rsidR="00DD46EC">
        <w:rPr>
          <w:rFonts w:asciiTheme="minorEastAsia" w:eastAsiaTheme="minorEastAsia" w:hAnsiTheme="minorEastAsia" w:hint="eastAsia"/>
          <w:sz w:val="24"/>
        </w:rPr>
        <w:t>、丙方</w:t>
      </w:r>
      <w:r>
        <w:rPr>
          <w:rFonts w:asciiTheme="minorEastAsia" w:eastAsiaTheme="minorEastAsia" w:hAnsiTheme="minorEastAsia" w:hint="eastAsia"/>
          <w:sz w:val="24"/>
        </w:rPr>
        <w:t>出示整体设计方案和网络规划，并将充分考虑乙方的意见；</w:t>
      </w:r>
    </w:p>
    <w:p w:rsidR="004B4246" w:rsidRDefault="00437BE3">
      <w:pPr>
        <w:snapToGrid w:val="0"/>
        <w:spacing w:before="100" w:beforeAutospacing="1" w:after="100" w:afterAutospacing="1" w:line="400" w:lineRule="exact"/>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、甲方保证为用户提供具有竞争力的价格。具体资费价格见甲方当期价格目录。</w:t>
      </w:r>
    </w:p>
    <w:p w:rsidR="004B4246" w:rsidRDefault="00437BE3">
      <w:pPr>
        <w:snapToGrid w:val="0"/>
        <w:spacing w:before="100" w:beforeAutospacing="1" w:after="100" w:afterAutospacing="1" w:line="400" w:lineRule="exact"/>
        <w:ind w:firstLineChars="200" w:firstLine="482"/>
        <w:contextualSpacing/>
        <w:rPr>
          <w:rFonts w:asciiTheme="minorEastAsia" w:eastAsiaTheme="minorEastAsia" w:hAnsiTheme="minorEastAsia"/>
          <w:b/>
          <w:sz w:val="24"/>
        </w:rPr>
      </w:pPr>
      <w:r>
        <w:rPr>
          <w:rFonts w:asciiTheme="minorEastAsia" w:eastAsiaTheme="minorEastAsia" w:hAnsiTheme="minorEastAsia" w:hint="eastAsia"/>
          <w:b/>
          <w:sz w:val="24"/>
        </w:rPr>
        <w:t>三、乙方</w:t>
      </w:r>
      <w:r w:rsidR="00DD46EC">
        <w:rPr>
          <w:rFonts w:asciiTheme="minorEastAsia" w:eastAsiaTheme="minorEastAsia" w:hAnsiTheme="minorEastAsia" w:hint="eastAsia"/>
          <w:b/>
          <w:sz w:val="24"/>
        </w:rPr>
        <w:t>、丙方</w:t>
      </w:r>
      <w:r>
        <w:rPr>
          <w:rFonts w:asciiTheme="minorEastAsia" w:eastAsiaTheme="minorEastAsia" w:hAnsiTheme="minorEastAsia" w:hint="eastAsia"/>
          <w:b/>
          <w:sz w:val="24"/>
        </w:rPr>
        <w:t>承诺</w:t>
      </w:r>
    </w:p>
    <w:p w:rsidR="004B4246" w:rsidRDefault="00437BE3">
      <w:pPr>
        <w:snapToGrid w:val="0"/>
        <w:spacing w:before="100" w:beforeAutospacing="1" w:after="100" w:afterAutospacing="1" w:line="400" w:lineRule="exact"/>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w:t>
      </w:r>
      <w:proofErr w:type="gramStart"/>
      <w:r>
        <w:rPr>
          <w:rFonts w:asciiTheme="minorEastAsia" w:eastAsiaTheme="minorEastAsia" w:hAnsiTheme="minorEastAsia" w:hint="eastAsia"/>
          <w:sz w:val="24"/>
        </w:rPr>
        <w:t>社区内驻地网</w:t>
      </w:r>
      <w:proofErr w:type="gramEnd"/>
      <w:r>
        <w:rPr>
          <w:rFonts w:asciiTheme="minorEastAsia" w:eastAsiaTheme="minorEastAsia" w:hAnsiTheme="minorEastAsia" w:hint="eastAsia"/>
          <w:sz w:val="24"/>
        </w:rPr>
        <w:t>的产权为甲方所有（</w:t>
      </w:r>
      <w:r>
        <w:rPr>
          <w:rFonts w:asciiTheme="minorEastAsia" w:eastAsiaTheme="minorEastAsia" w:hAnsiTheme="minorEastAsia" w:hint="eastAsia"/>
          <w:color w:val="000000"/>
          <w:sz w:val="24"/>
        </w:rPr>
        <w:t>以甲方施工预决算表中的综合布线材</w:t>
      </w:r>
      <w:r>
        <w:rPr>
          <w:rFonts w:asciiTheme="minorEastAsia" w:eastAsiaTheme="minorEastAsia" w:hAnsiTheme="minorEastAsia" w:hint="eastAsia"/>
          <w:color w:val="000000"/>
          <w:sz w:val="24"/>
        </w:rPr>
        <w:lastRenderedPageBreak/>
        <w:t>料及网络设备清单为准）</w:t>
      </w:r>
      <w:r>
        <w:rPr>
          <w:rFonts w:asciiTheme="minorEastAsia" w:eastAsiaTheme="minorEastAsia" w:hAnsiTheme="minorEastAsia" w:hint="eastAsia"/>
          <w:sz w:val="24"/>
        </w:rPr>
        <w:t>。同时甲方拥有该网络的</w:t>
      </w:r>
      <w:r w:rsidR="008B02A1">
        <w:rPr>
          <w:rFonts w:asciiTheme="minorEastAsia" w:eastAsiaTheme="minorEastAsia" w:hAnsiTheme="minorEastAsia" w:hint="eastAsia"/>
          <w:sz w:val="24"/>
        </w:rPr>
        <w:t>运营、维护权。未经甲方允许，任何人不能动用甲方的设备、线路</w:t>
      </w:r>
      <w:bookmarkStart w:id="0" w:name="_GoBack"/>
      <w:bookmarkEnd w:id="0"/>
      <w:r>
        <w:rPr>
          <w:rFonts w:asciiTheme="minorEastAsia" w:eastAsiaTheme="minorEastAsia" w:hAnsiTheme="minorEastAsia" w:hint="eastAsia"/>
          <w:sz w:val="24"/>
        </w:rPr>
        <w:t>。</w:t>
      </w:r>
    </w:p>
    <w:p w:rsidR="004B4246" w:rsidRDefault="00437BE3">
      <w:pPr>
        <w:snapToGrid w:val="0"/>
        <w:spacing w:before="100" w:beforeAutospacing="1" w:after="100" w:afterAutospacing="1" w:line="400" w:lineRule="exact"/>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、乙方应</w:t>
      </w:r>
      <w:r w:rsidR="00DD46EC">
        <w:rPr>
          <w:rFonts w:asciiTheme="minorEastAsia" w:eastAsiaTheme="minorEastAsia" w:hAnsiTheme="minorEastAsia" w:hint="eastAsia"/>
          <w:sz w:val="24"/>
        </w:rPr>
        <w:t>协助丙方</w:t>
      </w:r>
      <w:r>
        <w:rPr>
          <w:rFonts w:asciiTheme="minorEastAsia" w:eastAsiaTheme="minorEastAsia" w:hAnsiTheme="minorEastAsia" w:hint="eastAsia"/>
          <w:sz w:val="24"/>
        </w:rPr>
        <w:t>为甲方的设计和施工提供必要的图纸，并在甲方施工过程中给予配合及协助。</w:t>
      </w:r>
    </w:p>
    <w:p w:rsidR="004B4246" w:rsidRDefault="00437BE3">
      <w:pPr>
        <w:snapToGrid w:val="0"/>
        <w:spacing w:before="100" w:beforeAutospacing="1" w:after="100" w:afterAutospacing="1" w:line="400" w:lineRule="exact"/>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3</w:t>
      </w:r>
      <w:r w:rsidR="003930F0">
        <w:rPr>
          <w:rFonts w:asciiTheme="minorEastAsia" w:eastAsiaTheme="minorEastAsia" w:hAnsiTheme="minorEastAsia" w:hint="eastAsia"/>
          <w:sz w:val="24"/>
        </w:rPr>
        <w:t>、丙方</w:t>
      </w:r>
      <w:r>
        <w:rPr>
          <w:rFonts w:asciiTheme="minorEastAsia" w:eastAsiaTheme="minorEastAsia" w:hAnsiTheme="minorEastAsia" w:hint="eastAsia"/>
          <w:sz w:val="24"/>
        </w:rPr>
        <w:t>为甲方</w:t>
      </w:r>
      <w:proofErr w:type="gramStart"/>
      <w:r>
        <w:rPr>
          <w:rFonts w:asciiTheme="minorEastAsia" w:eastAsiaTheme="minorEastAsia" w:hAnsiTheme="minorEastAsia" w:hint="eastAsia"/>
          <w:sz w:val="24"/>
        </w:rPr>
        <w:t>提供驻</w:t>
      </w:r>
      <w:proofErr w:type="gramEnd"/>
      <w:r>
        <w:rPr>
          <w:rFonts w:asciiTheme="minorEastAsia" w:eastAsiaTheme="minorEastAsia" w:hAnsiTheme="minorEastAsia" w:hint="eastAsia"/>
          <w:sz w:val="24"/>
        </w:rPr>
        <w:t>地网设备所需的楼</w:t>
      </w:r>
      <w:r w:rsidR="003930F0">
        <w:rPr>
          <w:rFonts w:asciiTheme="minorEastAsia" w:eastAsiaTheme="minorEastAsia" w:hAnsiTheme="minorEastAsia" w:hint="eastAsia"/>
          <w:color w:val="000000"/>
          <w:sz w:val="24"/>
        </w:rPr>
        <w:t>层光缆敷设空间和相关</w:t>
      </w:r>
      <w:r>
        <w:rPr>
          <w:rFonts w:asciiTheme="minorEastAsia" w:eastAsiaTheme="minorEastAsia" w:hAnsiTheme="minorEastAsia" w:hint="eastAsia"/>
          <w:color w:val="000000"/>
          <w:sz w:val="24"/>
        </w:rPr>
        <w:t>部位的安装空间。</w:t>
      </w:r>
      <w:r>
        <w:rPr>
          <w:rFonts w:asciiTheme="minorEastAsia" w:eastAsiaTheme="minorEastAsia" w:hAnsiTheme="minorEastAsia" w:hint="eastAsia"/>
          <w:sz w:val="24"/>
        </w:rPr>
        <w:t xml:space="preserve">      </w:t>
      </w:r>
    </w:p>
    <w:p w:rsidR="004B4246" w:rsidRDefault="00437BE3">
      <w:pPr>
        <w:snapToGrid w:val="0"/>
        <w:spacing w:before="100" w:beforeAutospacing="1" w:after="100" w:afterAutospacing="1" w:line="400" w:lineRule="exact"/>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4</w:t>
      </w:r>
      <w:r w:rsidR="00DD46EC">
        <w:rPr>
          <w:rFonts w:asciiTheme="minorEastAsia" w:eastAsiaTheme="minorEastAsia" w:hAnsiTheme="minorEastAsia" w:hint="eastAsia"/>
          <w:sz w:val="24"/>
        </w:rPr>
        <w:t>、丙方</w:t>
      </w:r>
      <w:r>
        <w:rPr>
          <w:rFonts w:asciiTheme="minorEastAsia" w:eastAsiaTheme="minorEastAsia" w:hAnsiTheme="minorEastAsia" w:hint="eastAsia"/>
          <w:sz w:val="24"/>
        </w:rPr>
        <w:t>管理社区的职责发生变化时，有责任和义务向其接替方阐明本合同的内容，并协助甲方</w:t>
      </w:r>
      <w:r>
        <w:rPr>
          <w:rFonts w:asciiTheme="minorEastAsia" w:eastAsiaTheme="minorEastAsia" w:hAnsiTheme="minorEastAsia" w:hint="eastAsia"/>
          <w:sz w:val="24"/>
        </w:rPr>
        <w:t>与该接替方就驻地网的运营达成共识。</w:t>
      </w:r>
    </w:p>
    <w:p w:rsidR="004B4246" w:rsidRDefault="00437BE3">
      <w:pPr>
        <w:snapToGrid w:val="0"/>
        <w:spacing w:before="100" w:beforeAutospacing="1" w:after="100" w:afterAutospacing="1" w:line="400" w:lineRule="exact"/>
        <w:ind w:left="1"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5</w:t>
      </w:r>
      <w:r w:rsidR="00DD46EC">
        <w:rPr>
          <w:rFonts w:asciiTheme="minorEastAsia" w:eastAsiaTheme="minorEastAsia" w:hAnsiTheme="minorEastAsia" w:hint="eastAsia"/>
          <w:sz w:val="24"/>
        </w:rPr>
        <w:t>、在工程实施过程中及系统开通后，乙方指定并协助丙方</w:t>
      </w:r>
      <w:r>
        <w:rPr>
          <w:rFonts w:asciiTheme="minorEastAsia" w:eastAsiaTheme="minorEastAsia" w:hAnsiTheme="minorEastAsia" w:hint="eastAsia"/>
          <w:sz w:val="24"/>
        </w:rPr>
        <w:t>配合甲方共同保障</w:t>
      </w:r>
      <w:r w:rsidR="003930F0">
        <w:rPr>
          <w:rFonts w:asciiTheme="minorEastAsia" w:eastAsiaTheme="minorEastAsia" w:hAnsiTheme="minorEastAsia" w:hint="eastAsia"/>
          <w:sz w:val="24"/>
        </w:rPr>
        <w:t>无源网络设备、网络线路的</w:t>
      </w:r>
      <w:r>
        <w:rPr>
          <w:rFonts w:asciiTheme="minorEastAsia" w:eastAsiaTheme="minorEastAsia" w:hAnsiTheme="minorEastAsia" w:hint="eastAsia"/>
          <w:sz w:val="24"/>
        </w:rPr>
        <w:t>安全、完整。</w:t>
      </w:r>
    </w:p>
    <w:p w:rsidR="004B4246" w:rsidRDefault="00437BE3">
      <w:pPr>
        <w:snapToGrid w:val="0"/>
        <w:spacing w:before="100" w:beforeAutospacing="1" w:after="100" w:afterAutospacing="1" w:line="400" w:lineRule="exact"/>
        <w:ind w:left="1"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6</w:t>
      </w:r>
      <w:r>
        <w:rPr>
          <w:rFonts w:asciiTheme="minorEastAsia" w:eastAsiaTheme="minorEastAsia" w:hAnsiTheme="minorEastAsia" w:hint="eastAsia"/>
          <w:sz w:val="24"/>
        </w:rPr>
        <w:t>、对于该社区内通信系统的维护，甲方负责，该社区内用户故障的处理由甲方负责，乙方提供必要的协助和配合。</w:t>
      </w:r>
    </w:p>
    <w:p w:rsidR="004B4246" w:rsidRDefault="00437BE3">
      <w:pPr>
        <w:snapToGrid w:val="0"/>
        <w:spacing w:before="100" w:beforeAutospacing="1" w:after="100" w:afterAutospacing="1" w:line="400" w:lineRule="exact"/>
        <w:ind w:left="1"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7</w:t>
      </w:r>
      <w:r>
        <w:rPr>
          <w:rFonts w:asciiTheme="minorEastAsia" w:eastAsiaTheme="minorEastAsia" w:hAnsiTheme="minorEastAsia" w:hint="eastAsia"/>
          <w:sz w:val="24"/>
        </w:rPr>
        <w:t>、若甲方对该社区现有的通信网络</w:t>
      </w:r>
      <w:r>
        <w:rPr>
          <w:rFonts w:asciiTheme="minorEastAsia" w:eastAsiaTheme="minorEastAsia" w:hAnsiTheme="minorEastAsia" w:hint="eastAsia"/>
          <w:sz w:val="24"/>
        </w:rPr>
        <w:t>/</w:t>
      </w:r>
      <w:r>
        <w:rPr>
          <w:rFonts w:asciiTheme="minorEastAsia" w:eastAsiaTheme="minorEastAsia" w:hAnsiTheme="minorEastAsia" w:hint="eastAsia"/>
          <w:sz w:val="24"/>
        </w:rPr>
        <w:t>设备或驻地网进行升级和扩容，乙方应予以积极配合。</w:t>
      </w:r>
    </w:p>
    <w:p w:rsidR="004B4246" w:rsidRDefault="00437BE3">
      <w:pPr>
        <w:snapToGrid w:val="0"/>
        <w:spacing w:before="100" w:beforeAutospacing="1" w:after="100" w:afterAutospacing="1" w:line="400" w:lineRule="exact"/>
        <w:ind w:left="1"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8</w:t>
      </w:r>
      <w:r w:rsidR="003930F0">
        <w:rPr>
          <w:rFonts w:asciiTheme="minorEastAsia" w:eastAsiaTheme="minorEastAsia" w:hAnsiTheme="minorEastAsia" w:hint="eastAsia"/>
          <w:sz w:val="24"/>
        </w:rPr>
        <w:t>、为确保通信运营，甲方人员或其指定的代理人应在丙方的管理下提供</w:t>
      </w:r>
      <w:r>
        <w:rPr>
          <w:rFonts w:asciiTheme="minorEastAsia" w:eastAsiaTheme="minorEastAsia" w:hAnsiTheme="minorEastAsia"/>
          <w:sz w:val="24"/>
        </w:rPr>
        <w:t>7</w:t>
      </w:r>
      <w:r>
        <w:rPr>
          <w:rFonts w:asciiTheme="minorEastAsia" w:eastAsiaTheme="minorEastAsia" w:hAnsiTheme="minorEastAsia" w:hint="eastAsia"/>
          <w:sz w:val="24"/>
        </w:rPr>
        <w:t>×</w:t>
      </w:r>
      <w:r>
        <w:rPr>
          <w:rFonts w:asciiTheme="minorEastAsia" w:eastAsiaTheme="minorEastAsia" w:hAnsiTheme="minorEastAsia"/>
          <w:sz w:val="24"/>
        </w:rPr>
        <w:t>24</w:t>
      </w:r>
      <w:r w:rsidR="003930F0">
        <w:rPr>
          <w:rFonts w:asciiTheme="minorEastAsia" w:eastAsiaTheme="minorEastAsia" w:hAnsiTheme="minorEastAsia" w:hint="eastAsia"/>
          <w:sz w:val="24"/>
        </w:rPr>
        <w:t>小时进入机房进行维护及抢修服务</w:t>
      </w:r>
      <w:r>
        <w:rPr>
          <w:rFonts w:asciiTheme="minorEastAsia" w:eastAsiaTheme="minorEastAsia" w:hAnsiTheme="minorEastAsia" w:hint="eastAsia"/>
          <w:sz w:val="24"/>
        </w:rPr>
        <w:t>，乙方应予以积极配合。</w:t>
      </w:r>
    </w:p>
    <w:p w:rsidR="004B4246" w:rsidRDefault="00437BE3">
      <w:pPr>
        <w:snapToGrid w:val="0"/>
        <w:spacing w:before="100" w:beforeAutospacing="1" w:after="100" w:afterAutospacing="1" w:line="400" w:lineRule="exact"/>
        <w:ind w:firstLineChars="200" w:firstLine="482"/>
        <w:contextualSpacing/>
        <w:rPr>
          <w:rFonts w:asciiTheme="minorEastAsia" w:eastAsiaTheme="minorEastAsia" w:hAnsiTheme="minorEastAsia"/>
          <w:b/>
          <w:sz w:val="24"/>
        </w:rPr>
      </w:pPr>
      <w:r>
        <w:rPr>
          <w:rFonts w:asciiTheme="minorEastAsia" w:eastAsiaTheme="minorEastAsia" w:hAnsiTheme="minorEastAsia" w:hint="eastAsia"/>
          <w:b/>
          <w:sz w:val="24"/>
        </w:rPr>
        <w:t>四、机房租金和用电</w:t>
      </w:r>
    </w:p>
    <w:p w:rsidR="004B4246" w:rsidRDefault="00437BE3">
      <w:pPr>
        <w:snapToGrid w:val="0"/>
        <w:spacing w:before="100" w:beforeAutospacing="1" w:after="100" w:afterAutospacing="1" w:line="400" w:lineRule="exact"/>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、甲方协议期内</w:t>
      </w:r>
      <w:proofErr w:type="gramStart"/>
      <w:r>
        <w:rPr>
          <w:rFonts w:asciiTheme="minorEastAsia" w:eastAsiaTheme="minorEastAsia" w:hAnsiTheme="minorEastAsia" w:hint="eastAsia"/>
          <w:sz w:val="24"/>
        </w:rPr>
        <w:t>不</w:t>
      </w:r>
      <w:proofErr w:type="gramEnd"/>
      <w:r>
        <w:rPr>
          <w:rFonts w:asciiTheme="minorEastAsia" w:eastAsiaTheme="minorEastAsia" w:hAnsiTheme="minorEastAsia" w:hint="eastAsia"/>
          <w:sz w:val="24"/>
        </w:rPr>
        <w:t>承租乙方机房，不产生房</w:t>
      </w:r>
      <w:r>
        <w:rPr>
          <w:rFonts w:asciiTheme="minorEastAsia" w:eastAsiaTheme="minorEastAsia" w:hAnsiTheme="minorEastAsia" w:hint="eastAsia"/>
          <w:sz w:val="24"/>
        </w:rPr>
        <w:t>租费用。</w:t>
      </w:r>
      <w:bookmarkStart w:id="1" w:name="PT_1"/>
    </w:p>
    <w:p w:rsidR="004B4246" w:rsidRDefault="00437BE3">
      <w:pPr>
        <w:snapToGrid w:val="0"/>
        <w:spacing w:before="100" w:beforeAutospacing="1" w:after="100" w:afterAutospacing="1" w:line="400" w:lineRule="exact"/>
        <w:ind w:firstLineChars="200" w:firstLine="480"/>
        <w:contextualSpacing/>
        <w:rPr>
          <w:rFonts w:ascii="宋体" w:hAnsi="宋体"/>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、甲方协议期内无用电设备，承诺不使用乙方供电，不产生电力费用</w:t>
      </w:r>
      <w:r>
        <w:rPr>
          <w:rFonts w:ascii="宋体" w:hAnsi="宋体" w:hint="eastAsia"/>
          <w:sz w:val="24"/>
        </w:rPr>
        <w:t>。</w:t>
      </w:r>
      <w:bookmarkEnd w:id="1"/>
    </w:p>
    <w:p w:rsidR="004B4246" w:rsidRDefault="00437BE3">
      <w:pPr>
        <w:snapToGrid w:val="0"/>
        <w:spacing w:before="100" w:beforeAutospacing="1" w:after="100" w:afterAutospacing="1" w:line="400" w:lineRule="exact"/>
        <w:ind w:firstLineChars="200" w:firstLine="482"/>
        <w:contextualSpacing/>
        <w:rPr>
          <w:rFonts w:asciiTheme="minorEastAsia" w:eastAsiaTheme="minorEastAsia" w:hAnsiTheme="minorEastAsia"/>
          <w:b/>
          <w:sz w:val="24"/>
        </w:rPr>
      </w:pPr>
      <w:r>
        <w:rPr>
          <w:rFonts w:asciiTheme="minorEastAsia" w:eastAsiaTheme="minorEastAsia" w:hAnsiTheme="minorEastAsia" w:hint="eastAsia"/>
          <w:b/>
          <w:sz w:val="24"/>
        </w:rPr>
        <w:t>五、保密</w:t>
      </w:r>
    </w:p>
    <w:p w:rsidR="004B4246" w:rsidRDefault="00437BE3">
      <w:pPr>
        <w:snapToGrid w:val="0"/>
        <w:spacing w:before="100" w:beforeAutospacing="1" w:after="100" w:afterAutospacing="1" w:line="400" w:lineRule="exact"/>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、本合同之目的，“专有信息”指在甲乙双方</w:t>
      </w:r>
      <w:proofErr w:type="gramStart"/>
      <w:r>
        <w:rPr>
          <w:rFonts w:asciiTheme="minorEastAsia" w:eastAsiaTheme="minorEastAsia" w:hAnsiTheme="minorEastAsia" w:hint="eastAsia"/>
          <w:sz w:val="24"/>
        </w:rPr>
        <w:t>方</w:t>
      </w:r>
      <w:proofErr w:type="gramEnd"/>
      <w:r>
        <w:rPr>
          <w:rFonts w:asciiTheme="minorEastAsia" w:eastAsiaTheme="minorEastAsia" w:hAnsiTheme="minorEastAsia" w:hint="eastAsia"/>
          <w:sz w:val="24"/>
        </w:rPr>
        <w:t>合作过程中一方从另一方（“披露方”）得到的披露方开发，创造，发现的，或为披露方所知的，或转移至该披露方的，对该披露</w:t>
      </w:r>
      <w:proofErr w:type="gramStart"/>
      <w:r>
        <w:rPr>
          <w:rFonts w:asciiTheme="minorEastAsia" w:eastAsiaTheme="minorEastAsia" w:hAnsiTheme="minorEastAsia" w:hint="eastAsia"/>
          <w:sz w:val="24"/>
        </w:rPr>
        <w:t>方业务</w:t>
      </w:r>
      <w:proofErr w:type="gramEnd"/>
      <w:r>
        <w:rPr>
          <w:rFonts w:asciiTheme="minorEastAsia" w:eastAsiaTheme="minorEastAsia" w:hAnsiTheme="minorEastAsia" w:hint="eastAsia"/>
          <w:sz w:val="24"/>
        </w:rPr>
        <w:t>有商业价值的信息。专有信息包括但不限于有关商业秘密，电脑程序，设计技术，想法，专有技术，工艺，数据，业务和产品开发计划，与该披露</w:t>
      </w:r>
      <w:proofErr w:type="gramStart"/>
      <w:r>
        <w:rPr>
          <w:rFonts w:asciiTheme="minorEastAsia" w:eastAsiaTheme="minorEastAsia" w:hAnsiTheme="minorEastAsia" w:hint="eastAsia"/>
          <w:sz w:val="24"/>
        </w:rPr>
        <w:t>方业务</w:t>
      </w:r>
      <w:proofErr w:type="gramEnd"/>
      <w:r>
        <w:rPr>
          <w:rFonts w:asciiTheme="minorEastAsia" w:eastAsiaTheme="minorEastAsia" w:hAnsiTheme="minorEastAsia" w:hint="eastAsia"/>
          <w:sz w:val="24"/>
        </w:rPr>
        <w:t>有关的客户的信息及其它信息，或该披露方从他方收到的保密信息。双方理解，信息披露方拥有并将拥有专有信息，而这些专有信息对该披露方是</w:t>
      </w:r>
      <w:r>
        <w:rPr>
          <w:rFonts w:asciiTheme="minorEastAsia" w:eastAsiaTheme="minorEastAsia" w:hAnsiTheme="minorEastAsia" w:hint="eastAsia"/>
          <w:sz w:val="24"/>
        </w:rPr>
        <w:t>非常重要的；甲乙双方之间的合作关系产生了双方之间的与专有信息有关的保密和信任的关系。</w:t>
      </w:r>
    </w:p>
    <w:p w:rsidR="004B4246" w:rsidRDefault="00437BE3">
      <w:pPr>
        <w:snapToGrid w:val="0"/>
        <w:spacing w:before="100" w:beforeAutospacing="1" w:after="100" w:afterAutospacing="1" w:line="400" w:lineRule="exact"/>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、未经信息披露方事先书面同意，任何一方将对任何专有信息保密，并不使用或向任何人或实体披露这些专有信息，但正常履行本合同项</w:t>
      </w:r>
      <w:proofErr w:type="gramStart"/>
      <w:r>
        <w:rPr>
          <w:rFonts w:asciiTheme="minorEastAsia" w:eastAsiaTheme="minorEastAsia" w:hAnsiTheme="minorEastAsia" w:hint="eastAsia"/>
          <w:sz w:val="24"/>
        </w:rPr>
        <w:t>下义务</w:t>
      </w:r>
      <w:proofErr w:type="gramEnd"/>
      <w:r>
        <w:rPr>
          <w:rFonts w:asciiTheme="minorEastAsia" w:eastAsiaTheme="minorEastAsia" w:hAnsiTheme="minorEastAsia" w:hint="eastAsia"/>
          <w:sz w:val="24"/>
        </w:rPr>
        <w:t>需要的除外。</w:t>
      </w:r>
    </w:p>
    <w:p w:rsidR="004B4246" w:rsidRDefault="00437BE3">
      <w:pPr>
        <w:snapToGrid w:val="0"/>
        <w:spacing w:before="100" w:beforeAutospacing="1" w:after="100" w:afterAutospacing="1" w:line="400" w:lineRule="exact"/>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、甲乙双方对相互之间的合作及本合同的具体内容负有保密责任。未经对方事先书面同意，任何一方不得将双方的合作及本合同的具体内容披露给任何第三方。</w:t>
      </w:r>
    </w:p>
    <w:p w:rsidR="004B4246" w:rsidRDefault="00437BE3">
      <w:pPr>
        <w:snapToGrid w:val="0"/>
        <w:spacing w:before="100" w:beforeAutospacing="1" w:after="100" w:afterAutospacing="1" w:line="400" w:lineRule="exact"/>
        <w:ind w:firstLineChars="200" w:firstLine="480"/>
        <w:contextualSpacing/>
        <w:rPr>
          <w:rFonts w:asciiTheme="minorEastAsia" w:eastAsiaTheme="minorEastAsia" w:hAnsiTheme="minorEastAsia"/>
          <w:b/>
          <w:sz w:val="24"/>
        </w:rPr>
      </w:pPr>
      <w:r>
        <w:rPr>
          <w:rFonts w:asciiTheme="minorEastAsia" w:eastAsiaTheme="minorEastAsia" w:hAnsiTheme="minorEastAsia" w:hint="eastAsia"/>
          <w:sz w:val="24"/>
        </w:rPr>
        <w:lastRenderedPageBreak/>
        <w:t>4</w:t>
      </w:r>
      <w:r>
        <w:rPr>
          <w:rFonts w:asciiTheme="minorEastAsia" w:eastAsiaTheme="minorEastAsia" w:hAnsiTheme="minorEastAsia" w:hint="eastAsia"/>
          <w:sz w:val="24"/>
        </w:rPr>
        <w:t>、双方的保密义务不因本合同的终止而解除。</w:t>
      </w:r>
    </w:p>
    <w:p w:rsidR="004B4246" w:rsidRDefault="00437BE3">
      <w:pPr>
        <w:snapToGrid w:val="0"/>
        <w:spacing w:before="100" w:beforeAutospacing="1" w:after="100" w:afterAutospacing="1" w:line="400" w:lineRule="exact"/>
        <w:ind w:firstLineChars="200" w:firstLine="482"/>
        <w:contextualSpacing/>
        <w:rPr>
          <w:rFonts w:asciiTheme="minorEastAsia" w:eastAsiaTheme="minorEastAsia" w:hAnsiTheme="minorEastAsia"/>
          <w:b/>
          <w:sz w:val="24"/>
        </w:rPr>
      </w:pPr>
      <w:r>
        <w:rPr>
          <w:rFonts w:asciiTheme="minorEastAsia" w:eastAsiaTheme="minorEastAsia" w:hAnsiTheme="minorEastAsia" w:hint="eastAsia"/>
          <w:b/>
          <w:sz w:val="24"/>
        </w:rPr>
        <w:t>六、不可抗力</w:t>
      </w:r>
    </w:p>
    <w:p w:rsidR="004B4246" w:rsidRDefault="00437BE3">
      <w:pPr>
        <w:snapToGrid w:val="0"/>
        <w:spacing w:before="100" w:beforeAutospacing="1" w:after="100" w:afterAutospacing="1" w:line="400" w:lineRule="exact"/>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不可抗力”是指所有超出本合同双方合理控制范围的事件，该事件应不可预见，或虽然可以预见，但通过合理努力无法阻止或避免其发生，且这类事件发生于本合同签字之后，并且阻止任何一方全部或部分履行本合同。</w:t>
      </w:r>
    </w:p>
    <w:p w:rsidR="004B4246" w:rsidRDefault="00437BE3">
      <w:pPr>
        <w:snapToGrid w:val="0"/>
        <w:spacing w:before="100" w:beforeAutospacing="1" w:after="100" w:afterAutospacing="1" w:line="400" w:lineRule="exact"/>
        <w:ind w:firstLineChars="250" w:firstLine="600"/>
        <w:contextualSpacing/>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、如果符合所有下述条件，一方未履行其本合同项下的任何义务</w:t>
      </w:r>
      <w:r>
        <w:rPr>
          <w:rFonts w:asciiTheme="minorEastAsia" w:eastAsiaTheme="minorEastAsia" w:hAnsiTheme="minorEastAsia"/>
          <w:sz w:val="24"/>
        </w:rPr>
        <w:t xml:space="preserve">, </w:t>
      </w:r>
      <w:r>
        <w:rPr>
          <w:rFonts w:asciiTheme="minorEastAsia" w:eastAsiaTheme="minorEastAsia" w:hAnsiTheme="minorEastAsia" w:hint="eastAsia"/>
          <w:sz w:val="24"/>
        </w:rPr>
        <w:t>不应被认为构成违约：</w:t>
      </w:r>
    </w:p>
    <w:p w:rsidR="004B4246" w:rsidRDefault="00437BE3">
      <w:pPr>
        <w:snapToGrid w:val="0"/>
        <w:spacing w:before="100" w:beforeAutospacing="1" w:after="100" w:afterAutospacing="1" w:line="400" w:lineRule="exact"/>
        <w:ind w:firstLineChars="150" w:firstLine="360"/>
        <w:contextualSpacing/>
        <w:rPr>
          <w:rFonts w:asciiTheme="minorEastAsia" w:eastAsiaTheme="minorEastAsia" w:hAnsiTheme="minorEastAsia"/>
          <w:sz w:val="24"/>
        </w:rPr>
      </w:pPr>
      <w:r>
        <w:rPr>
          <w:rFonts w:asciiTheme="minorEastAsia" w:eastAsiaTheme="minorEastAsia" w:hAnsiTheme="minorEastAsia" w:hint="eastAsia"/>
          <w:sz w:val="24"/>
        </w:rPr>
        <w:t>如果不可抗力事件致使该方未能全部履行其在本合同项下的义务；</w:t>
      </w:r>
    </w:p>
    <w:p w:rsidR="004B4246" w:rsidRDefault="00437BE3">
      <w:pPr>
        <w:snapToGrid w:val="0"/>
        <w:spacing w:before="100" w:beforeAutospacing="1" w:after="100" w:afterAutospacing="1" w:line="400" w:lineRule="exact"/>
        <w:ind w:firstLineChars="150" w:firstLine="360"/>
        <w:contextualSpacing/>
        <w:rPr>
          <w:rFonts w:asciiTheme="minorEastAsia" w:eastAsiaTheme="minorEastAsia" w:hAnsiTheme="minorEastAsia"/>
          <w:sz w:val="24"/>
        </w:rPr>
      </w:pPr>
      <w:r>
        <w:rPr>
          <w:rFonts w:asciiTheme="minorEastAsia" w:eastAsiaTheme="minorEastAsia" w:hAnsiTheme="minorEastAsia" w:hint="eastAsia"/>
          <w:sz w:val="24"/>
        </w:rPr>
        <w:t>a</w:t>
      </w:r>
      <w:r>
        <w:rPr>
          <w:rFonts w:asciiTheme="minorEastAsia" w:eastAsiaTheme="minorEastAsia" w:hAnsiTheme="minorEastAsia" w:hint="eastAsia"/>
          <w:sz w:val="24"/>
        </w:rPr>
        <w:t>）双方应立即相互协商以找出合理解决办法并应尽所有合理的努力尽可能地减小不可抗力的后果；</w:t>
      </w:r>
    </w:p>
    <w:p w:rsidR="004B4246" w:rsidRDefault="00437BE3">
      <w:pPr>
        <w:snapToGrid w:val="0"/>
        <w:spacing w:before="100" w:beforeAutospacing="1" w:after="100" w:afterAutospacing="1" w:line="400" w:lineRule="exact"/>
        <w:ind w:firstLineChars="150" w:firstLine="360"/>
        <w:contextualSpacing/>
        <w:rPr>
          <w:rFonts w:asciiTheme="minorEastAsia" w:eastAsiaTheme="minorEastAsia" w:hAnsiTheme="minorEastAsia"/>
          <w:sz w:val="24"/>
        </w:rPr>
      </w:pPr>
      <w:r>
        <w:rPr>
          <w:rFonts w:asciiTheme="minorEastAsia" w:eastAsiaTheme="minorEastAsia" w:hAnsiTheme="minorEastAsia" w:hint="eastAsia"/>
          <w:sz w:val="24"/>
        </w:rPr>
        <w:t>b</w:t>
      </w:r>
      <w:r>
        <w:rPr>
          <w:rFonts w:asciiTheme="minorEastAsia" w:eastAsiaTheme="minorEastAsia" w:hAnsiTheme="minorEastAsia" w:hint="eastAsia"/>
          <w:sz w:val="24"/>
        </w:rPr>
        <w:t>）在不可抗力事件发生后的</w:t>
      </w:r>
      <w:r>
        <w:rPr>
          <w:rFonts w:asciiTheme="minorEastAsia" w:eastAsiaTheme="minorEastAsia" w:hAnsiTheme="minorEastAsia"/>
          <w:sz w:val="24"/>
        </w:rPr>
        <w:t>5</w:t>
      </w:r>
      <w:r>
        <w:rPr>
          <w:rFonts w:asciiTheme="minorEastAsia" w:eastAsiaTheme="minorEastAsia" w:hAnsiTheme="minorEastAsia" w:hint="eastAsia"/>
          <w:sz w:val="24"/>
        </w:rPr>
        <w:t>天内，该方应书面通知对方</w:t>
      </w:r>
      <w:r>
        <w:rPr>
          <w:rFonts w:asciiTheme="minorEastAsia" w:eastAsiaTheme="minorEastAsia" w:hAnsiTheme="minorEastAsia"/>
          <w:sz w:val="24"/>
        </w:rPr>
        <w:t xml:space="preserve">, </w:t>
      </w:r>
      <w:r>
        <w:rPr>
          <w:rFonts w:asciiTheme="minorEastAsia" w:eastAsiaTheme="minorEastAsia" w:hAnsiTheme="minorEastAsia" w:hint="eastAsia"/>
          <w:sz w:val="24"/>
        </w:rPr>
        <w:t>解释其为什么未履行及不</w:t>
      </w:r>
      <w:r>
        <w:rPr>
          <w:rFonts w:asciiTheme="minorEastAsia" w:eastAsiaTheme="minorEastAsia" w:hAnsiTheme="minorEastAsia" w:hint="eastAsia"/>
          <w:sz w:val="24"/>
        </w:rPr>
        <w:t>能完全履行其在本合同项下的义务，并且其履行本合同的期限应延长，延长期应与不可抗力事件造成的拖延相同。</w:t>
      </w:r>
    </w:p>
    <w:p w:rsidR="004B4246" w:rsidRDefault="00437BE3">
      <w:pPr>
        <w:snapToGrid w:val="0"/>
        <w:spacing w:before="100" w:beforeAutospacing="1" w:after="100" w:afterAutospacing="1" w:line="400" w:lineRule="exact"/>
        <w:ind w:firstLineChars="200" w:firstLine="482"/>
        <w:contextualSpacing/>
        <w:rPr>
          <w:rFonts w:asciiTheme="minorEastAsia" w:eastAsiaTheme="minorEastAsia" w:hAnsiTheme="minorEastAsia"/>
          <w:b/>
          <w:sz w:val="24"/>
        </w:rPr>
      </w:pPr>
      <w:r>
        <w:rPr>
          <w:rFonts w:asciiTheme="minorEastAsia" w:eastAsiaTheme="minorEastAsia" w:hAnsiTheme="minorEastAsia" w:hint="eastAsia"/>
          <w:b/>
          <w:sz w:val="24"/>
        </w:rPr>
        <w:t>七、</w:t>
      </w:r>
      <w:r>
        <w:rPr>
          <w:rFonts w:asciiTheme="minorEastAsia" w:eastAsiaTheme="minorEastAsia" w:hAnsiTheme="minorEastAsia" w:hint="eastAsia"/>
          <w:b/>
          <w:sz w:val="24"/>
        </w:rPr>
        <w:t xml:space="preserve"> </w:t>
      </w:r>
      <w:r>
        <w:rPr>
          <w:rFonts w:asciiTheme="minorEastAsia" w:eastAsiaTheme="minorEastAsia" w:hAnsiTheme="minorEastAsia" w:hint="eastAsia"/>
          <w:b/>
          <w:sz w:val="24"/>
        </w:rPr>
        <w:t>争议的解决</w:t>
      </w:r>
    </w:p>
    <w:p w:rsidR="004B4246" w:rsidRDefault="00437BE3">
      <w:pPr>
        <w:snapToGrid w:val="0"/>
        <w:spacing w:before="100" w:beforeAutospacing="1" w:after="100" w:afterAutospacing="1" w:line="400" w:lineRule="exact"/>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在发生因履行本合同而引起的或与本合同有关的争议时，三方应首先通过友好协商解决争议。如果争议在一方送交书面要求开始协商的通知后</w:t>
      </w:r>
      <w:r>
        <w:rPr>
          <w:rFonts w:asciiTheme="minorEastAsia" w:eastAsiaTheme="minorEastAsia" w:hAnsiTheme="minorEastAsia"/>
          <w:sz w:val="24"/>
        </w:rPr>
        <w:t>60</w:t>
      </w:r>
      <w:r>
        <w:rPr>
          <w:rFonts w:asciiTheme="minorEastAsia" w:eastAsiaTheme="minorEastAsia" w:hAnsiTheme="minorEastAsia" w:hint="eastAsia"/>
          <w:sz w:val="24"/>
        </w:rPr>
        <w:t>天内未能解决，任何一方可向</w:t>
      </w:r>
      <w:r>
        <w:rPr>
          <w:rFonts w:asciiTheme="minorEastAsia" w:eastAsiaTheme="minorEastAsia" w:hAnsiTheme="minorEastAsia" w:hint="eastAsia"/>
          <w:sz w:val="24"/>
        </w:rPr>
        <w:t>具有管辖权的</w:t>
      </w:r>
      <w:r>
        <w:rPr>
          <w:rFonts w:asciiTheme="minorEastAsia" w:eastAsiaTheme="minorEastAsia" w:hAnsiTheme="minorEastAsia" w:hint="eastAsia"/>
          <w:sz w:val="24"/>
        </w:rPr>
        <w:t>人民法院提起诉讼予以解决。</w:t>
      </w:r>
    </w:p>
    <w:p w:rsidR="004B4246" w:rsidRDefault="00437BE3">
      <w:pPr>
        <w:snapToGrid w:val="0"/>
        <w:spacing w:before="100" w:beforeAutospacing="1" w:after="100" w:afterAutospacing="1" w:line="400" w:lineRule="exact"/>
        <w:ind w:firstLineChars="200" w:firstLine="482"/>
        <w:contextualSpacing/>
        <w:rPr>
          <w:rFonts w:asciiTheme="minorEastAsia" w:eastAsiaTheme="minorEastAsia" w:hAnsiTheme="minorEastAsia"/>
          <w:b/>
          <w:sz w:val="24"/>
        </w:rPr>
      </w:pPr>
      <w:r>
        <w:rPr>
          <w:rFonts w:asciiTheme="minorEastAsia" w:eastAsiaTheme="minorEastAsia" w:hAnsiTheme="minorEastAsia" w:hint="eastAsia"/>
          <w:b/>
          <w:sz w:val="24"/>
        </w:rPr>
        <w:t>八、适用法律</w:t>
      </w:r>
    </w:p>
    <w:p w:rsidR="004B4246" w:rsidRDefault="00437BE3">
      <w:pPr>
        <w:snapToGrid w:val="0"/>
        <w:spacing w:before="100" w:beforeAutospacing="1" w:after="100" w:afterAutospacing="1" w:line="400" w:lineRule="exact"/>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本合同的有效性、解释、执行及履行和争议解决应适用中华人民共和国的法律和法规。</w:t>
      </w:r>
      <w:r>
        <w:rPr>
          <w:rFonts w:asciiTheme="minorEastAsia" w:eastAsiaTheme="minorEastAsia" w:hAnsiTheme="minorEastAsia"/>
          <w:sz w:val="24"/>
        </w:rPr>
        <w:t xml:space="preserve"> </w:t>
      </w:r>
    </w:p>
    <w:p w:rsidR="004B4246" w:rsidRDefault="00437BE3">
      <w:pPr>
        <w:snapToGrid w:val="0"/>
        <w:spacing w:before="100" w:beforeAutospacing="1" w:after="100" w:afterAutospacing="1" w:line="400" w:lineRule="exact"/>
        <w:ind w:leftChars="-1" w:left="-2" w:firstLineChars="200" w:firstLine="482"/>
        <w:contextualSpacing/>
        <w:rPr>
          <w:rFonts w:asciiTheme="minorEastAsia" w:eastAsiaTheme="minorEastAsia" w:hAnsiTheme="minorEastAsia"/>
          <w:b/>
          <w:sz w:val="24"/>
        </w:rPr>
      </w:pPr>
      <w:r>
        <w:rPr>
          <w:rFonts w:asciiTheme="minorEastAsia" w:eastAsiaTheme="minorEastAsia" w:hAnsiTheme="minorEastAsia" w:hint="eastAsia"/>
          <w:b/>
          <w:sz w:val="24"/>
        </w:rPr>
        <w:t>九、其它规定</w:t>
      </w:r>
    </w:p>
    <w:p w:rsidR="004B4246" w:rsidRDefault="00437BE3">
      <w:pPr>
        <w:snapToGrid w:val="0"/>
        <w:spacing w:before="100" w:beforeAutospacing="1" w:after="100" w:afterAutospacing="1" w:line="400" w:lineRule="exact"/>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、放弃：在法律许可的范围内，双方未行使或延迟行使其在本合同项下的权利应不构成放弃其权</w:t>
      </w:r>
      <w:r>
        <w:rPr>
          <w:rFonts w:asciiTheme="minorEastAsia" w:eastAsiaTheme="minorEastAsia" w:hAnsiTheme="minorEastAsia" w:hint="eastAsia"/>
          <w:sz w:val="24"/>
        </w:rPr>
        <w:t>利，任何单独的或部分的行使权利也不排除其进一步的行使。</w:t>
      </w:r>
    </w:p>
    <w:p w:rsidR="004B4246" w:rsidRDefault="00437BE3">
      <w:pPr>
        <w:snapToGrid w:val="0"/>
        <w:spacing w:before="100" w:beforeAutospacing="1" w:after="100" w:afterAutospacing="1" w:line="400" w:lineRule="exact"/>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、转让：未经其它方书面同意，任何一方不得全部或部分转让其在本合同项下的权利和义务。</w:t>
      </w:r>
    </w:p>
    <w:p w:rsidR="004B4246" w:rsidRDefault="00437BE3">
      <w:pPr>
        <w:snapToGrid w:val="0"/>
        <w:spacing w:before="100" w:beforeAutospacing="1" w:after="100" w:afterAutospacing="1" w:line="400" w:lineRule="exact"/>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、约束力：本合同及其附件自双方授权代表签字之日起生效。本合同为双方及其有关的合法承继人和受让人的利益而作，并合法地约束它们，本合同只有在双方签署书面文件同意的情况下才能修改。</w:t>
      </w:r>
    </w:p>
    <w:p w:rsidR="004B4246" w:rsidRDefault="00437BE3">
      <w:pPr>
        <w:snapToGrid w:val="0"/>
        <w:spacing w:before="100" w:beforeAutospacing="1" w:after="100" w:afterAutospacing="1" w:line="400" w:lineRule="exact"/>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、可分割性：本合同任何条款的无效将不影响本合同其它条款的效力。</w:t>
      </w:r>
    </w:p>
    <w:p w:rsidR="004B4246" w:rsidRDefault="00437BE3">
      <w:pPr>
        <w:snapToGrid w:val="0"/>
        <w:spacing w:before="100" w:beforeAutospacing="1" w:after="100" w:afterAutospacing="1" w:line="400" w:lineRule="exact"/>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hint="eastAsia"/>
          <w:sz w:val="24"/>
        </w:rPr>
        <w:t>、完整合同：本合同及其附于本合同之后的附件构成双方之间关于本合同的实质问题的完整合同，并替代此前它们之间的所有口头或书面的纪要，备忘录同和合同。</w:t>
      </w:r>
    </w:p>
    <w:p w:rsidR="004B4246" w:rsidRDefault="00437BE3">
      <w:pPr>
        <w:snapToGrid w:val="0"/>
        <w:spacing w:before="100" w:beforeAutospacing="1" w:after="100" w:afterAutospacing="1" w:line="400" w:lineRule="exact"/>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6</w:t>
      </w:r>
      <w:r>
        <w:rPr>
          <w:rFonts w:asciiTheme="minorEastAsia" w:eastAsiaTheme="minorEastAsia" w:hAnsiTheme="minorEastAsia" w:hint="eastAsia"/>
          <w:sz w:val="24"/>
        </w:rPr>
        <w:t>、通知：</w:t>
      </w:r>
      <w:proofErr w:type="gramStart"/>
      <w:r>
        <w:rPr>
          <w:rFonts w:asciiTheme="minorEastAsia" w:eastAsiaTheme="minorEastAsia" w:hAnsiTheme="minorEastAsia" w:hint="eastAsia"/>
          <w:sz w:val="24"/>
        </w:rPr>
        <w:t>一</w:t>
      </w:r>
      <w:proofErr w:type="gramEnd"/>
      <w:r>
        <w:rPr>
          <w:rFonts w:asciiTheme="minorEastAsia" w:eastAsiaTheme="minorEastAsia" w:hAnsiTheme="minorEastAsia" w:hint="eastAsia"/>
          <w:sz w:val="24"/>
        </w:rPr>
        <w:t>方向另一方发出的通知及书面通信，包括但不限于向任何职员</w:t>
      </w:r>
      <w:r>
        <w:rPr>
          <w:rFonts w:asciiTheme="minorEastAsia" w:eastAsiaTheme="minorEastAsia" w:hAnsiTheme="minorEastAsia" w:hint="eastAsia"/>
          <w:sz w:val="24"/>
        </w:rPr>
        <w:lastRenderedPageBreak/>
        <w:t>发出的文书</w:t>
      </w:r>
      <w:r>
        <w:rPr>
          <w:rFonts w:asciiTheme="minorEastAsia" w:eastAsiaTheme="minorEastAsia" w:hAnsiTheme="minorEastAsia"/>
          <w:sz w:val="24"/>
        </w:rPr>
        <w:t>/</w:t>
      </w:r>
      <w:r w:rsidR="008B02A1">
        <w:rPr>
          <w:rFonts w:asciiTheme="minorEastAsia" w:eastAsiaTheme="minorEastAsia" w:hAnsiTheme="minorEastAsia" w:hint="eastAsia"/>
          <w:sz w:val="24"/>
        </w:rPr>
        <w:t>通知，应以电子邮件</w:t>
      </w:r>
      <w:r w:rsidR="003930F0">
        <w:rPr>
          <w:rFonts w:asciiTheme="minorEastAsia" w:eastAsiaTheme="minorEastAsia" w:hAnsiTheme="minorEastAsia" w:hint="eastAsia"/>
          <w:sz w:val="24"/>
        </w:rPr>
        <w:t>等电子传送方式</w:t>
      </w:r>
      <w:r>
        <w:rPr>
          <w:rFonts w:asciiTheme="minorEastAsia" w:eastAsiaTheme="minorEastAsia" w:hAnsiTheme="minorEastAsia" w:hint="eastAsia"/>
          <w:sz w:val="24"/>
        </w:rPr>
        <w:t>或以由信使送达的信件方式迅速送交给对方。通知或通信收到的日期在信使送交的情况下，应被认为是信件交给信使后的第</w:t>
      </w:r>
      <w:r>
        <w:rPr>
          <w:rFonts w:asciiTheme="minorEastAsia" w:eastAsiaTheme="minorEastAsia" w:hAnsiTheme="minorEastAsia"/>
          <w:sz w:val="24"/>
        </w:rPr>
        <w:t>4</w:t>
      </w:r>
      <w:r w:rsidR="003930F0">
        <w:rPr>
          <w:rFonts w:asciiTheme="minorEastAsia" w:eastAsiaTheme="minorEastAsia" w:hAnsiTheme="minorEastAsia" w:hint="eastAsia"/>
          <w:sz w:val="24"/>
        </w:rPr>
        <w:t>天，以电子传送</w:t>
      </w:r>
      <w:r>
        <w:rPr>
          <w:rFonts w:asciiTheme="minorEastAsia" w:eastAsiaTheme="minorEastAsia" w:hAnsiTheme="minorEastAsia" w:hint="eastAsia"/>
          <w:sz w:val="24"/>
        </w:rPr>
        <w:t>方式送达的</w:t>
      </w:r>
      <w:r>
        <w:rPr>
          <w:rFonts w:asciiTheme="minorEastAsia" w:eastAsiaTheme="minorEastAsia" w:hAnsiTheme="minorEastAsia"/>
          <w:sz w:val="24"/>
        </w:rPr>
        <w:t xml:space="preserve">, </w:t>
      </w:r>
      <w:r>
        <w:rPr>
          <w:rFonts w:asciiTheme="minorEastAsia" w:eastAsiaTheme="minorEastAsia" w:hAnsiTheme="minorEastAsia" w:hint="eastAsia"/>
          <w:sz w:val="24"/>
        </w:rPr>
        <w:t>送达日期应为文件发出后的第</w:t>
      </w:r>
      <w:r>
        <w:rPr>
          <w:rFonts w:asciiTheme="minorEastAsia" w:eastAsiaTheme="minorEastAsia" w:hAnsiTheme="minorEastAsia" w:hint="eastAsia"/>
          <w:sz w:val="24"/>
        </w:rPr>
        <w:t>2</w:t>
      </w:r>
      <w:r>
        <w:rPr>
          <w:rFonts w:asciiTheme="minorEastAsia" w:eastAsiaTheme="minorEastAsia" w:hAnsiTheme="minorEastAsia" w:hint="eastAsia"/>
          <w:sz w:val="24"/>
        </w:rPr>
        <w:t>天，所有通知和通信应被发送到下述地址，直到该地址由有关方向其它方发出书面变更通知为止。</w:t>
      </w:r>
    </w:p>
    <w:p w:rsidR="004B4246" w:rsidRDefault="00437BE3">
      <w:pPr>
        <w:snapToGrid w:val="0"/>
        <w:spacing w:before="100" w:beforeAutospacing="1" w:after="100" w:afterAutospacing="1" w:line="400" w:lineRule="exact"/>
        <w:ind w:left="1"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7</w:t>
      </w:r>
      <w:r>
        <w:rPr>
          <w:rFonts w:asciiTheme="minorEastAsia" w:eastAsiaTheme="minorEastAsia" w:hAnsiTheme="minorEastAsia" w:hint="eastAsia"/>
          <w:sz w:val="24"/>
        </w:rPr>
        <w:t>、有效期：本合同有效</w:t>
      </w:r>
      <w:r>
        <w:rPr>
          <w:rFonts w:asciiTheme="minorEastAsia" w:eastAsiaTheme="minorEastAsia" w:hAnsiTheme="minorEastAsia" w:hint="eastAsia"/>
          <w:sz w:val="24"/>
        </w:rPr>
        <w:t>期</w:t>
      </w:r>
      <w:r w:rsidR="008B02A1">
        <w:rPr>
          <w:rFonts w:asciiTheme="minorEastAsia" w:eastAsiaTheme="minorEastAsia" w:hAnsiTheme="minorEastAsia"/>
          <w:sz w:val="24"/>
          <w:u w:val="single"/>
        </w:rPr>
        <w:t>3</w:t>
      </w:r>
      <w:r>
        <w:rPr>
          <w:rFonts w:asciiTheme="minorEastAsia" w:eastAsiaTheme="minorEastAsia" w:hAnsiTheme="minorEastAsia" w:hint="eastAsia"/>
          <w:sz w:val="24"/>
        </w:rPr>
        <w:t>年，自</w:t>
      </w:r>
      <w:r>
        <w:rPr>
          <w:rFonts w:asciiTheme="minorEastAsia" w:eastAsiaTheme="minorEastAsia" w:hAnsiTheme="minorEastAsia" w:hint="eastAsia"/>
          <w:sz w:val="24"/>
          <w:u w:val="single"/>
        </w:rPr>
        <w:t>202</w:t>
      </w:r>
      <w:r w:rsidR="008B02A1">
        <w:rPr>
          <w:rFonts w:asciiTheme="minorEastAsia" w:eastAsiaTheme="minorEastAsia" w:hAnsiTheme="minorEastAsia"/>
          <w:sz w:val="24"/>
          <w:u w:val="single"/>
        </w:rPr>
        <w:t>5</w:t>
      </w:r>
      <w:r>
        <w:rPr>
          <w:rFonts w:asciiTheme="minorEastAsia" w:eastAsiaTheme="minorEastAsia" w:hAnsiTheme="minorEastAsia" w:hint="eastAsia"/>
          <w:sz w:val="24"/>
        </w:rPr>
        <w:t>年</w:t>
      </w:r>
      <w:r w:rsidR="008B02A1">
        <w:rPr>
          <w:rFonts w:asciiTheme="minorEastAsia" w:eastAsiaTheme="minorEastAsia" w:hAnsiTheme="minorEastAsia"/>
          <w:sz w:val="24"/>
          <w:u w:val="single"/>
        </w:rPr>
        <w:t>1</w:t>
      </w:r>
      <w:r>
        <w:rPr>
          <w:rFonts w:asciiTheme="minorEastAsia" w:eastAsiaTheme="minorEastAsia" w:hAnsiTheme="minorEastAsia" w:hint="eastAsia"/>
          <w:sz w:val="24"/>
        </w:rPr>
        <w:t>月</w:t>
      </w:r>
      <w:r>
        <w:rPr>
          <w:rFonts w:asciiTheme="minorEastAsia" w:eastAsiaTheme="minorEastAsia" w:hAnsiTheme="minorEastAsia" w:hint="eastAsia"/>
          <w:sz w:val="24"/>
          <w:u w:val="single"/>
        </w:rPr>
        <w:t>1</w:t>
      </w:r>
      <w:r>
        <w:rPr>
          <w:rFonts w:asciiTheme="minorEastAsia" w:eastAsiaTheme="minorEastAsia" w:hAnsiTheme="minorEastAsia" w:hint="eastAsia"/>
          <w:sz w:val="24"/>
        </w:rPr>
        <w:t>日至</w:t>
      </w:r>
      <w:r w:rsidR="008B02A1">
        <w:rPr>
          <w:rFonts w:asciiTheme="minorEastAsia" w:eastAsiaTheme="minorEastAsia" w:hAnsiTheme="minorEastAsia" w:hint="eastAsia"/>
          <w:sz w:val="24"/>
          <w:u w:val="single"/>
        </w:rPr>
        <w:t>202</w:t>
      </w:r>
      <w:r w:rsidR="008B02A1">
        <w:rPr>
          <w:rFonts w:asciiTheme="minorEastAsia" w:eastAsiaTheme="minorEastAsia" w:hAnsiTheme="minorEastAsia"/>
          <w:sz w:val="24"/>
          <w:u w:val="single"/>
        </w:rPr>
        <w:t>8</w:t>
      </w:r>
      <w:r>
        <w:rPr>
          <w:rFonts w:asciiTheme="minorEastAsia" w:eastAsiaTheme="minorEastAsia" w:hAnsiTheme="minorEastAsia" w:hint="eastAsia"/>
          <w:sz w:val="24"/>
        </w:rPr>
        <w:t>年</w:t>
      </w:r>
      <w:r w:rsidR="008B02A1">
        <w:rPr>
          <w:rFonts w:asciiTheme="minorEastAsia" w:eastAsiaTheme="minorEastAsia" w:hAnsiTheme="minorEastAsia"/>
          <w:sz w:val="24"/>
          <w:u w:val="single"/>
        </w:rPr>
        <w:t>1</w:t>
      </w:r>
      <w:r>
        <w:rPr>
          <w:rFonts w:asciiTheme="minorEastAsia" w:eastAsiaTheme="minorEastAsia" w:hAnsiTheme="minorEastAsia" w:hint="eastAsia"/>
          <w:sz w:val="24"/>
        </w:rPr>
        <w:t>月</w:t>
      </w:r>
      <w:r>
        <w:rPr>
          <w:rFonts w:asciiTheme="minorEastAsia" w:eastAsiaTheme="minorEastAsia" w:hAnsiTheme="minorEastAsia" w:hint="eastAsia"/>
          <w:sz w:val="24"/>
          <w:u w:val="single"/>
        </w:rPr>
        <w:t>1</w:t>
      </w:r>
      <w:r>
        <w:rPr>
          <w:rFonts w:asciiTheme="minorEastAsia" w:eastAsiaTheme="minorEastAsia" w:hAnsiTheme="minorEastAsia" w:hint="eastAsia"/>
          <w:sz w:val="24"/>
        </w:rPr>
        <w:t>日止。有效期满，若双方无异议，则本合同自动续展，每次续展的有效期限与本合同有效期限相同。续展的次数不限。</w:t>
      </w:r>
    </w:p>
    <w:p w:rsidR="004B4246" w:rsidRDefault="00437BE3">
      <w:pPr>
        <w:snapToGrid w:val="0"/>
        <w:spacing w:before="100" w:beforeAutospacing="1" w:after="100" w:afterAutospacing="1" w:line="400" w:lineRule="exact"/>
        <w:ind w:firstLineChars="200" w:firstLine="480"/>
        <w:contextualSpacing/>
        <w:rPr>
          <w:rFonts w:asciiTheme="minorEastAsia" w:eastAsiaTheme="minorEastAsia" w:hAnsiTheme="minorEastAsia"/>
          <w:sz w:val="24"/>
        </w:rPr>
      </w:pPr>
      <w:r>
        <w:rPr>
          <w:rFonts w:asciiTheme="minorEastAsia" w:eastAsiaTheme="minorEastAsia" w:hAnsiTheme="minorEastAsia" w:hint="eastAsia"/>
          <w:sz w:val="24"/>
        </w:rPr>
        <w:t>8</w:t>
      </w:r>
      <w:r w:rsidR="003930F0">
        <w:rPr>
          <w:rFonts w:asciiTheme="minorEastAsia" w:eastAsiaTheme="minorEastAsia" w:hAnsiTheme="minorEastAsia" w:hint="eastAsia"/>
          <w:sz w:val="24"/>
        </w:rPr>
        <w:t>、本合同一式六份，甲乙丙</w:t>
      </w:r>
      <w:r>
        <w:rPr>
          <w:rFonts w:asciiTheme="minorEastAsia" w:eastAsiaTheme="minorEastAsia" w:hAnsiTheme="minorEastAsia" w:hint="eastAsia"/>
          <w:sz w:val="24"/>
        </w:rPr>
        <w:t>方各执贰份。</w:t>
      </w:r>
    </w:p>
    <w:p w:rsidR="004B4246" w:rsidRDefault="004B4246">
      <w:pPr>
        <w:snapToGrid w:val="0"/>
        <w:spacing w:before="100" w:beforeAutospacing="1" w:after="100" w:afterAutospacing="1" w:line="400" w:lineRule="exact"/>
        <w:contextualSpacing/>
        <w:rPr>
          <w:rFonts w:asciiTheme="minorEastAsia" w:eastAsiaTheme="minorEastAsia" w:hAnsiTheme="minorEastAsia"/>
          <w:sz w:val="24"/>
        </w:rPr>
      </w:pPr>
    </w:p>
    <w:p w:rsidR="004B4246" w:rsidRDefault="004B4246">
      <w:pPr>
        <w:snapToGrid w:val="0"/>
        <w:spacing w:before="100" w:beforeAutospacing="1" w:after="100" w:afterAutospacing="1" w:line="400" w:lineRule="exact"/>
        <w:contextualSpacing/>
        <w:rPr>
          <w:rFonts w:asciiTheme="minorEastAsia" w:eastAsiaTheme="minorEastAsia" w:hAnsiTheme="minorEastAsia"/>
          <w:sz w:val="24"/>
        </w:rPr>
      </w:pPr>
    </w:p>
    <w:p w:rsidR="004B4246" w:rsidRPr="008B02A1" w:rsidRDefault="00437BE3">
      <w:pPr>
        <w:snapToGrid w:val="0"/>
        <w:spacing w:before="100" w:beforeAutospacing="1" w:after="100" w:afterAutospacing="1" w:line="400" w:lineRule="exact"/>
        <w:contextualSpacing/>
        <w:rPr>
          <w:rFonts w:asciiTheme="minorEastAsia" w:eastAsiaTheme="minorEastAsia" w:hAnsiTheme="minorEastAsia"/>
          <w:b/>
          <w:sz w:val="24"/>
        </w:rPr>
      </w:pPr>
      <w:r w:rsidRPr="008B02A1">
        <w:rPr>
          <w:rFonts w:asciiTheme="minorEastAsia" w:eastAsiaTheme="minorEastAsia" w:hAnsiTheme="minorEastAsia" w:hint="eastAsia"/>
          <w:b/>
          <w:sz w:val="24"/>
        </w:rPr>
        <w:t>甲方：</w:t>
      </w:r>
      <w:r w:rsidRPr="008B02A1">
        <w:rPr>
          <w:rFonts w:asciiTheme="minorEastAsia" w:eastAsiaTheme="minorEastAsia" w:hAnsiTheme="minorEastAsia"/>
          <w:b/>
          <w:sz w:val="24"/>
        </w:rPr>
        <w:tab/>
      </w:r>
      <w:r w:rsidRPr="008B02A1">
        <w:rPr>
          <w:rFonts w:asciiTheme="minorEastAsia" w:eastAsiaTheme="minorEastAsia" w:hAnsiTheme="minorEastAsia" w:hint="eastAsia"/>
          <w:b/>
          <w:sz w:val="24"/>
        </w:rPr>
        <w:t>中国联合网络通信有限公司上海市北区分公司</w:t>
      </w:r>
      <w:r w:rsidRPr="008B02A1">
        <w:rPr>
          <w:rFonts w:asciiTheme="minorEastAsia" w:eastAsiaTheme="minorEastAsia" w:hAnsiTheme="minorEastAsia" w:hint="eastAsia"/>
          <w:b/>
          <w:sz w:val="24"/>
        </w:rPr>
        <w:t>（盖章）</w:t>
      </w:r>
    </w:p>
    <w:p w:rsidR="008B02A1" w:rsidRPr="008B02A1" w:rsidRDefault="008B02A1">
      <w:pPr>
        <w:snapToGrid w:val="0"/>
        <w:spacing w:before="100" w:beforeAutospacing="1" w:after="100" w:afterAutospacing="1" w:line="400" w:lineRule="exact"/>
        <w:contextualSpacing/>
        <w:rPr>
          <w:rFonts w:asciiTheme="minorEastAsia" w:eastAsiaTheme="minorEastAsia" w:hAnsiTheme="minorEastAsia"/>
          <w:b/>
          <w:sz w:val="24"/>
        </w:rPr>
      </w:pPr>
    </w:p>
    <w:p w:rsidR="004B4246" w:rsidRPr="008B02A1" w:rsidRDefault="00437BE3">
      <w:pPr>
        <w:snapToGrid w:val="0"/>
        <w:spacing w:before="100" w:beforeAutospacing="1" w:after="100" w:afterAutospacing="1" w:line="400" w:lineRule="exact"/>
        <w:contextualSpacing/>
        <w:rPr>
          <w:rFonts w:asciiTheme="minorEastAsia" w:eastAsiaTheme="minorEastAsia" w:hAnsiTheme="minorEastAsia"/>
          <w:b/>
          <w:sz w:val="24"/>
        </w:rPr>
      </w:pPr>
      <w:r w:rsidRPr="008B02A1">
        <w:rPr>
          <w:rFonts w:asciiTheme="minorEastAsia" w:eastAsiaTheme="minorEastAsia" w:hAnsiTheme="minorEastAsia" w:hint="eastAsia"/>
          <w:b/>
          <w:sz w:val="24"/>
        </w:rPr>
        <w:t>授权代表：</w:t>
      </w:r>
    </w:p>
    <w:p w:rsidR="004B4246" w:rsidRPr="008B02A1" w:rsidRDefault="004B4246">
      <w:pPr>
        <w:snapToGrid w:val="0"/>
        <w:spacing w:before="100" w:beforeAutospacing="1" w:after="100" w:afterAutospacing="1" w:line="400" w:lineRule="exact"/>
        <w:contextualSpacing/>
        <w:rPr>
          <w:rFonts w:asciiTheme="minorEastAsia" w:eastAsiaTheme="minorEastAsia" w:hAnsiTheme="minorEastAsia"/>
          <w:b/>
          <w:sz w:val="24"/>
        </w:rPr>
      </w:pPr>
    </w:p>
    <w:p w:rsidR="004B4246" w:rsidRPr="008B02A1" w:rsidRDefault="00437BE3">
      <w:pPr>
        <w:snapToGrid w:val="0"/>
        <w:spacing w:before="100" w:beforeAutospacing="1" w:after="100" w:afterAutospacing="1" w:line="400" w:lineRule="exact"/>
        <w:contextualSpacing/>
        <w:rPr>
          <w:rFonts w:asciiTheme="minorEastAsia" w:eastAsiaTheme="minorEastAsia" w:hAnsiTheme="minorEastAsia"/>
          <w:b/>
          <w:sz w:val="24"/>
        </w:rPr>
      </w:pPr>
      <w:r w:rsidRPr="008B02A1">
        <w:rPr>
          <w:rFonts w:asciiTheme="minorEastAsia" w:eastAsiaTheme="minorEastAsia" w:hAnsiTheme="minorEastAsia" w:hint="eastAsia"/>
          <w:b/>
          <w:sz w:val="24"/>
        </w:rPr>
        <w:t>日期：</w:t>
      </w:r>
      <w:r w:rsidRPr="008B02A1">
        <w:rPr>
          <w:rFonts w:asciiTheme="minorEastAsia" w:eastAsiaTheme="minorEastAsia" w:hAnsiTheme="minorEastAsia" w:hint="eastAsia"/>
          <w:b/>
          <w:sz w:val="24"/>
          <w:u w:val="single"/>
        </w:rPr>
        <w:t xml:space="preserve">      </w:t>
      </w:r>
      <w:r w:rsidRPr="008B02A1">
        <w:rPr>
          <w:rFonts w:asciiTheme="minorEastAsia" w:eastAsiaTheme="minorEastAsia" w:hAnsiTheme="minorEastAsia" w:hint="eastAsia"/>
          <w:b/>
          <w:sz w:val="24"/>
        </w:rPr>
        <w:t>年</w:t>
      </w:r>
      <w:r w:rsidRPr="008B02A1">
        <w:rPr>
          <w:rFonts w:asciiTheme="minorEastAsia" w:eastAsiaTheme="minorEastAsia" w:hAnsiTheme="minorEastAsia" w:hint="eastAsia"/>
          <w:b/>
          <w:sz w:val="24"/>
          <w:u w:val="single"/>
        </w:rPr>
        <w:t xml:space="preserve">      </w:t>
      </w:r>
      <w:r w:rsidRPr="008B02A1">
        <w:rPr>
          <w:rFonts w:asciiTheme="minorEastAsia" w:eastAsiaTheme="minorEastAsia" w:hAnsiTheme="minorEastAsia" w:hint="eastAsia"/>
          <w:b/>
          <w:sz w:val="24"/>
        </w:rPr>
        <w:t>月</w:t>
      </w:r>
      <w:r w:rsidRPr="008B02A1">
        <w:rPr>
          <w:rFonts w:asciiTheme="minorEastAsia" w:eastAsiaTheme="minorEastAsia" w:hAnsiTheme="minorEastAsia" w:hint="eastAsia"/>
          <w:b/>
          <w:sz w:val="24"/>
          <w:u w:val="single"/>
        </w:rPr>
        <w:t xml:space="preserve">      </w:t>
      </w:r>
      <w:r w:rsidRPr="008B02A1">
        <w:rPr>
          <w:rFonts w:asciiTheme="minorEastAsia" w:eastAsiaTheme="minorEastAsia" w:hAnsiTheme="minorEastAsia" w:hint="eastAsia"/>
          <w:b/>
          <w:sz w:val="24"/>
        </w:rPr>
        <w:t>日</w:t>
      </w:r>
    </w:p>
    <w:p w:rsidR="004B4246" w:rsidRPr="008B02A1" w:rsidRDefault="004B4246">
      <w:pPr>
        <w:snapToGrid w:val="0"/>
        <w:spacing w:before="100" w:beforeAutospacing="1" w:after="100" w:afterAutospacing="1" w:line="400" w:lineRule="exact"/>
        <w:contextualSpacing/>
        <w:rPr>
          <w:rFonts w:asciiTheme="minorEastAsia" w:eastAsiaTheme="minorEastAsia" w:hAnsiTheme="minorEastAsia"/>
          <w:b/>
          <w:sz w:val="24"/>
        </w:rPr>
      </w:pPr>
    </w:p>
    <w:p w:rsidR="004B4246" w:rsidRPr="008B02A1" w:rsidRDefault="004B4246">
      <w:pPr>
        <w:snapToGrid w:val="0"/>
        <w:spacing w:before="100" w:beforeAutospacing="1" w:after="100" w:afterAutospacing="1" w:line="400" w:lineRule="exact"/>
        <w:contextualSpacing/>
        <w:rPr>
          <w:rFonts w:asciiTheme="minorEastAsia" w:eastAsiaTheme="minorEastAsia" w:hAnsiTheme="minorEastAsia"/>
          <w:b/>
          <w:sz w:val="24"/>
        </w:rPr>
      </w:pPr>
    </w:p>
    <w:p w:rsidR="004B4246" w:rsidRPr="008B02A1" w:rsidRDefault="00437BE3" w:rsidP="008B02A1">
      <w:pPr>
        <w:snapToGrid w:val="0"/>
        <w:spacing w:before="100" w:beforeAutospacing="1" w:after="100" w:afterAutospacing="1" w:line="400" w:lineRule="exact"/>
        <w:contextualSpacing/>
        <w:jc w:val="left"/>
        <w:rPr>
          <w:rFonts w:asciiTheme="minorEastAsia" w:eastAsiaTheme="minorEastAsia" w:hAnsiTheme="minorEastAsia"/>
          <w:b/>
          <w:sz w:val="24"/>
        </w:rPr>
      </w:pPr>
      <w:r w:rsidRPr="008B02A1">
        <w:rPr>
          <w:rFonts w:asciiTheme="minorEastAsia" w:eastAsiaTheme="minorEastAsia" w:hAnsiTheme="minorEastAsia" w:hint="eastAsia"/>
          <w:b/>
          <w:sz w:val="24"/>
        </w:rPr>
        <w:t>乙方：</w:t>
      </w:r>
      <w:r w:rsidR="008B02A1" w:rsidRPr="008B02A1">
        <w:rPr>
          <w:rFonts w:asciiTheme="minorEastAsia" w:eastAsiaTheme="minorEastAsia" w:hAnsiTheme="minorEastAsia" w:hint="eastAsia"/>
          <w:b/>
          <w:sz w:val="24"/>
        </w:rPr>
        <w:t>上海静安区嘉发大厦第五届业主委员会</w:t>
      </w:r>
      <w:r w:rsidRPr="008B02A1">
        <w:rPr>
          <w:rFonts w:asciiTheme="minorEastAsia" w:eastAsiaTheme="minorEastAsia" w:hAnsiTheme="minorEastAsia" w:hint="eastAsia"/>
          <w:b/>
          <w:sz w:val="24"/>
        </w:rPr>
        <w:t>（盖章）</w:t>
      </w:r>
    </w:p>
    <w:p w:rsidR="008B02A1" w:rsidRPr="008B02A1" w:rsidRDefault="008B02A1">
      <w:pPr>
        <w:snapToGrid w:val="0"/>
        <w:spacing w:before="100" w:beforeAutospacing="1" w:after="100" w:afterAutospacing="1" w:line="400" w:lineRule="exact"/>
        <w:contextualSpacing/>
        <w:rPr>
          <w:rFonts w:asciiTheme="minorEastAsia" w:eastAsiaTheme="minorEastAsia" w:hAnsiTheme="minorEastAsia"/>
          <w:b/>
          <w:sz w:val="24"/>
        </w:rPr>
      </w:pPr>
    </w:p>
    <w:p w:rsidR="004B4246" w:rsidRPr="008B02A1" w:rsidRDefault="00437BE3">
      <w:pPr>
        <w:snapToGrid w:val="0"/>
        <w:spacing w:before="100" w:beforeAutospacing="1" w:after="100" w:afterAutospacing="1" w:line="400" w:lineRule="exact"/>
        <w:contextualSpacing/>
        <w:rPr>
          <w:rFonts w:asciiTheme="minorEastAsia" w:eastAsiaTheme="minorEastAsia" w:hAnsiTheme="minorEastAsia"/>
          <w:b/>
          <w:sz w:val="24"/>
        </w:rPr>
      </w:pPr>
      <w:r w:rsidRPr="008B02A1">
        <w:rPr>
          <w:rFonts w:asciiTheme="minorEastAsia" w:eastAsiaTheme="minorEastAsia" w:hAnsiTheme="minorEastAsia" w:hint="eastAsia"/>
          <w:b/>
          <w:sz w:val="24"/>
        </w:rPr>
        <w:t>授权代表：</w:t>
      </w:r>
    </w:p>
    <w:p w:rsidR="004B4246" w:rsidRPr="008B02A1" w:rsidRDefault="004B4246">
      <w:pPr>
        <w:snapToGrid w:val="0"/>
        <w:spacing w:before="100" w:beforeAutospacing="1" w:after="100" w:afterAutospacing="1" w:line="400" w:lineRule="exact"/>
        <w:contextualSpacing/>
        <w:rPr>
          <w:rFonts w:asciiTheme="minorEastAsia" w:eastAsiaTheme="minorEastAsia" w:hAnsiTheme="minorEastAsia"/>
          <w:b/>
          <w:sz w:val="24"/>
        </w:rPr>
      </w:pPr>
    </w:p>
    <w:p w:rsidR="004B4246" w:rsidRPr="008B02A1" w:rsidRDefault="00437BE3">
      <w:pPr>
        <w:snapToGrid w:val="0"/>
        <w:spacing w:before="100" w:beforeAutospacing="1" w:after="100" w:afterAutospacing="1" w:line="400" w:lineRule="exact"/>
        <w:contextualSpacing/>
        <w:rPr>
          <w:rFonts w:asciiTheme="minorEastAsia" w:eastAsiaTheme="minorEastAsia" w:hAnsiTheme="minorEastAsia"/>
          <w:b/>
          <w:sz w:val="24"/>
        </w:rPr>
      </w:pPr>
      <w:r w:rsidRPr="008B02A1">
        <w:rPr>
          <w:rFonts w:asciiTheme="minorEastAsia" w:eastAsiaTheme="minorEastAsia" w:hAnsiTheme="minorEastAsia" w:hint="eastAsia"/>
          <w:b/>
          <w:sz w:val="24"/>
        </w:rPr>
        <w:t>日期：</w:t>
      </w:r>
      <w:r w:rsidRPr="008B02A1">
        <w:rPr>
          <w:rFonts w:asciiTheme="minorEastAsia" w:eastAsiaTheme="minorEastAsia" w:hAnsiTheme="minorEastAsia" w:hint="eastAsia"/>
          <w:b/>
          <w:sz w:val="24"/>
          <w:u w:val="single"/>
        </w:rPr>
        <w:t xml:space="preserve">      </w:t>
      </w:r>
      <w:r w:rsidRPr="008B02A1">
        <w:rPr>
          <w:rFonts w:asciiTheme="minorEastAsia" w:eastAsiaTheme="minorEastAsia" w:hAnsiTheme="minorEastAsia" w:hint="eastAsia"/>
          <w:b/>
          <w:sz w:val="24"/>
        </w:rPr>
        <w:t>年</w:t>
      </w:r>
      <w:r w:rsidRPr="008B02A1">
        <w:rPr>
          <w:rFonts w:asciiTheme="minorEastAsia" w:eastAsiaTheme="minorEastAsia" w:hAnsiTheme="minorEastAsia" w:hint="eastAsia"/>
          <w:b/>
          <w:sz w:val="24"/>
          <w:u w:val="single"/>
        </w:rPr>
        <w:t xml:space="preserve">      </w:t>
      </w:r>
      <w:r w:rsidRPr="008B02A1">
        <w:rPr>
          <w:rFonts w:asciiTheme="minorEastAsia" w:eastAsiaTheme="minorEastAsia" w:hAnsiTheme="minorEastAsia" w:hint="eastAsia"/>
          <w:b/>
          <w:sz w:val="24"/>
        </w:rPr>
        <w:t>月</w:t>
      </w:r>
      <w:r w:rsidRPr="008B02A1">
        <w:rPr>
          <w:rFonts w:asciiTheme="minorEastAsia" w:eastAsiaTheme="minorEastAsia" w:hAnsiTheme="minorEastAsia" w:hint="eastAsia"/>
          <w:b/>
          <w:sz w:val="24"/>
          <w:u w:val="single"/>
        </w:rPr>
        <w:t xml:space="preserve">      </w:t>
      </w:r>
      <w:r w:rsidRPr="008B02A1">
        <w:rPr>
          <w:rFonts w:asciiTheme="minorEastAsia" w:eastAsiaTheme="minorEastAsia" w:hAnsiTheme="minorEastAsia" w:hint="eastAsia"/>
          <w:b/>
          <w:sz w:val="24"/>
        </w:rPr>
        <w:t>日</w:t>
      </w:r>
    </w:p>
    <w:p w:rsidR="004B4246" w:rsidRPr="008B02A1" w:rsidRDefault="004B4246">
      <w:pPr>
        <w:snapToGrid w:val="0"/>
        <w:spacing w:before="100" w:beforeAutospacing="1" w:after="100" w:afterAutospacing="1" w:line="400" w:lineRule="exact"/>
        <w:contextualSpacing/>
        <w:rPr>
          <w:rFonts w:asciiTheme="minorEastAsia" w:eastAsiaTheme="minorEastAsia" w:hAnsiTheme="minorEastAsia"/>
          <w:b/>
          <w:sz w:val="24"/>
        </w:rPr>
      </w:pPr>
    </w:p>
    <w:p w:rsidR="008B02A1" w:rsidRPr="008B02A1" w:rsidRDefault="008B02A1">
      <w:pPr>
        <w:snapToGrid w:val="0"/>
        <w:spacing w:before="100" w:beforeAutospacing="1" w:after="100" w:afterAutospacing="1" w:line="400" w:lineRule="exact"/>
        <w:contextualSpacing/>
        <w:rPr>
          <w:rFonts w:asciiTheme="minorEastAsia" w:eastAsiaTheme="minorEastAsia" w:hAnsiTheme="minorEastAsia" w:hint="eastAsia"/>
          <w:b/>
          <w:sz w:val="24"/>
        </w:rPr>
      </w:pPr>
    </w:p>
    <w:p w:rsidR="004B4246" w:rsidRPr="008B02A1" w:rsidRDefault="008B02A1">
      <w:pPr>
        <w:snapToGrid w:val="0"/>
        <w:spacing w:before="100" w:beforeAutospacing="1" w:after="100" w:afterAutospacing="1" w:line="400" w:lineRule="exact"/>
        <w:contextualSpacing/>
        <w:rPr>
          <w:rFonts w:asciiTheme="minorEastAsia" w:eastAsiaTheme="minorEastAsia" w:hAnsiTheme="minorEastAsia"/>
          <w:b/>
          <w:sz w:val="24"/>
        </w:rPr>
      </w:pPr>
      <w:r w:rsidRPr="008B02A1">
        <w:rPr>
          <w:rFonts w:asciiTheme="minorEastAsia" w:eastAsiaTheme="minorEastAsia" w:hAnsiTheme="minorEastAsia" w:hint="eastAsia"/>
          <w:b/>
          <w:sz w:val="24"/>
        </w:rPr>
        <w:t>丙方</w:t>
      </w:r>
      <w:r w:rsidR="00437BE3" w:rsidRPr="008B02A1">
        <w:rPr>
          <w:rFonts w:asciiTheme="minorEastAsia" w:eastAsiaTheme="minorEastAsia" w:hAnsiTheme="minorEastAsia" w:hint="eastAsia"/>
          <w:b/>
          <w:sz w:val="24"/>
        </w:rPr>
        <w:t>：</w:t>
      </w:r>
      <w:r w:rsidR="00437BE3" w:rsidRPr="008B02A1">
        <w:rPr>
          <w:rFonts w:asciiTheme="minorEastAsia" w:eastAsiaTheme="minorEastAsia" w:hAnsiTheme="minorEastAsia" w:hint="eastAsia"/>
          <w:b/>
          <w:sz w:val="24"/>
        </w:rPr>
        <w:t xml:space="preserve"> </w:t>
      </w:r>
      <w:r w:rsidRPr="008B02A1">
        <w:rPr>
          <w:rFonts w:ascii="宋体" w:hAnsi="宋体" w:hint="eastAsia"/>
          <w:b/>
          <w:bCs/>
          <w:sz w:val="24"/>
        </w:rPr>
        <w:t>上海科瑞物业管理发展有限公司</w:t>
      </w:r>
      <w:r w:rsidR="00437BE3" w:rsidRPr="008B02A1">
        <w:rPr>
          <w:rFonts w:asciiTheme="minorEastAsia" w:eastAsiaTheme="minorEastAsia" w:hAnsiTheme="minorEastAsia" w:hint="eastAsia"/>
          <w:b/>
          <w:sz w:val="24"/>
        </w:rPr>
        <w:t>（盖章）</w:t>
      </w:r>
    </w:p>
    <w:p w:rsidR="004B4246" w:rsidRPr="008B02A1" w:rsidRDefault="00437BE3">
      <w:pPr>
        <w:snapToGrid w:val="0"/>
        <w:spacing w:before="100" w:beforeAutospacing="1" w:after="100" w:afterAutospacing="1" w:line="400" w:lineRule="exact"/>
        <w:contextualSpacing/>
        <w:rPr>
          <w:rFonts w:asciiTheme="minorEastAsia" w:eastAsiaTheme="minorEastAsia" w:hAnsiTheme="minorEastAsia"/>
          <w:b/>
          <w:sz w:val="24"/>
        </w:rPr>
      </w:pPr>
      <w:r w:rsidRPr="008B02A1">
        <w:rPr>
          <w:rFonts w:asciiTheme="minorEastAsia" w:eastAsiaTheme="minorEastAsia" w:hAnsiTheme="minorEastAsia" w:hint="eastAsia"/>
          <w:b/>
          <w:sz w:val="24"/>
        </w:rPr>
        <w:t>授权代表：</w:t>
      </w:r>
    </w:p>
    <w:p w:rsidR="004B4246" w:rsidRPr="008B02A1" w:rsidRDefault="004B4246">
      <w:pPr>
        <w:snapToGrid w:val="0"/>
        <w:spacing w:before="100" w:beforeAutospacing="1" w:after="100" w:afterAutospacing="1" w:line="400" w:lineRule="exact"/>
        <w:contextualSpacing/>
        <w:rPr>
          <w:rFonts w:asciiTheme="minorEastAsia" w:eastAsiaTheme="minorEastAsia" w:hAnsiTheme="minorEastAsia"/>
          <w:b/>
          <w:sz w:val="24"/>
        </w:rPr>
      </w:pPr>
    </w:p>
    <w:p w:rsidR="004B4246" w:rsidRPr="008B02A1" w:rsidRDefault="004B4246">
      <w:pPr>
        <w:snapToGrid w:val="0"/>
        <w:spacing w:before="100" w:beforeAutospacing="1" w:after="100" w:afterAutospacing="1" w:line="400" w:lineRule="exact"/>
        <w:contextualSpacing/>
        <w:rPr>
          <w:rFonts w:asciiTheme="minorEastAsia" w:eastAsiaTheme="minorEastAsia" w:hAnsiTheme="minorEastAsia"/>
          <w:b/>
          <w:sz w:val="24"/>
        </w:rPr>
      </w:pPr>
    </w:p>
    <w:p w:rsidR="004B4246" w:rsidRPr="008B02A1" w:rsidRDefault="00437BE3">
      <w:pPr>
        <w:snapToGrid w:val="0"/>
        <w:spacing w:before="100" w:beforeAutospacing="1" w:after="100" w:afterAutospacing="1" w:line="400" w:lineRule="exact"/>
        <w:contextualSpacing/>
        <w:rPr>
          <w:rFonts w:asciiTheme="minorEastAsia" w:eastAsiaTheme="minorEastAsia" w:hAnsiTheme="minorEastAsia"/>
          <w:b/>
          <w:sz w:val="24"/>
        </w:rPr>
      </w:pPr>
      <w:r w:rsidRPr="008B02A1">
        <w:rPr>
          <w:rFonts w:asciiTheme="minorEastAsia" w:eastAsiaTheme="minorEastAsia" w:hAnsiTheme="minorEastAsia" w:hint="eastAsia"/>
          <w:b/>
          <w:sz w:val="24"/>
        </w:rPr>
        <w:t>日期：</w:t>
      </w:r>
      <w:r w:rsidRPr="008B02A1">
        <w:rPr>
          <w:rFonts w:asciiTheme="minorEastAsia" w:eastAsiaTheme="minorEastAsia" w:hAnsiTheme="minorEastAsia" w:hint="eastAsia"/>
          <w:b/>
          <w:sz w:val="24"/>
          <w:u w:val="single"/>
        </w:rPr>
        <w:t xml:space="preserve">      </w:t>
      </w:r>
      <w:r w:rsidRPr="008B02A1">
        <w:rPr>
          <w:rFonts w:asciiTheme="minorEastAsia" w:eastAsiaTheme="minorEastAsia" w:hAnsiTheme="minorEastAsia" w:hint="eastAsia"/>
          <w:b/>
          <w:sz w:val="24"/>
        </w:rPr>
        <w:t>年</w:t>
      </w:r>
      <w:r w:rsidRPr="008B02A1">
        <w:rPr>
          <w:rFonts w:asciiTheme="minorEastAsia" w:eastAsiaTheme="minorEastAsia" w:hAnsiTheme="minorEastAsia" w:hint="eastAsia"/>
          <w:b/>
          <w:sz w:val="24"/>
          <w:u w:val="single"/>
        </w:rPr>
        <w:t xml:space="preserve">      </w:t>
      </w:r>
      <w:r w:rsidRPr="008B02A1">
        <w:rPr>
          <w:rFonts w:asciiTheme="minorEastAsia" w:eastAsiaTheme="minorEastAsia" w:hAnsiTheme="minorEastAsia" w:hint="eastAsia"/>
          <w:b/>
          <w:sz w:val="24"/>
        </w:rPr>
        <w:t>月</w:t>
      </w:r>
      <w:r w:rsidRPr="008B02A1">
        <w:rPr>
          <w:rFonts w:asciiTheme="minorEastAsia" w:eastAsiaTheme="minorEastAsia" w:hAnsiTheme="minorEastAsia" w:hint="eastAsia"/>
          <w:b/>
          <w:sz w:val="24"/>
          <w:u w:val="single"/>
        </w:rPr>
        <w:t xml:space="preserve">      </w:t>
      </w:r>
      <w:r w:rsidRPr="008B02A1">
        <w:rPr>
          <w:rFonts w:asciiTheme="minorEastAsia" w:eastAsiaTheme="minorEastAsia" w:hAnsiTheme="minorEastAsia" w:hint="eastAsia"/>
          <w:b/>
          <w:sz w:val="24"/>
        </w:rPr>
        <w:t>日</w:t>
      </w:r>
    </w:p>
    <w:p w:rsidR="004B4246" w:rsidRPr="008B02A1" w:rsidRDefault="004B4246">
      <w:pPr>
        <w:spacing w:line="400" w:lineRule="exact"/>
        <w:rPr>
          <w:rFonts w:asciiTheme="minorEastAsia" w:eastAsiaTheme="minorEastAsia" w:hAnsiTheme="minorEastAsia"/>
          <w:b/>
          <w:sz w:val="24"/>
        </w:rPr>
      </w:pPr>
    </w:p>
    <w:sectPr w:rsidR="004B4246" w:rsidRPr="008B02A1">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BE3" w:rsidRDefault="00437BE3">
      <w:r>
        <w:separator/>
      </w:r>
    </w:p>
  </w:endnote>
  <w:endnote w:type="continuationSeparator" w:id="0">
    <w:p w:rsidR="00437BE3" w:rsidRDefault="0043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BE3" w:rsidRDefault="00437BE3">
      <w:r>
        <w:separator/>
      </w:r>
    </w:p>
  </w:footnote>
  <w:footnote w:type="continuationSeparator" w:id="0">
    <w:p w:rsidR="00437BE3" w:rsidRDefault="00437B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246" w:rsidRDefault="00437BE3">
    <w:pPr>
      <w:pStyle w:val="a9"/>
    </w:pPr>
    <w:r>
      <w:ptab w:relativeTo="margin" w:alignment="left" w:leader="none"/>
    </w:r>
    <w:r>
      <w:ptab w:relativeTo="margin" w:alignment="right" w:leader="none"/>
    </w:r>
    <w:r>
      <w:rPr>
        <w:noProof/>
      </w:rPr>
      <w:drawing>
        <wp:inline distT="0" distB="0" distL="0" distR="0">
          <wp:extent cx="1307465" cy="354965"/>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stretch>
                    <a:fillRect/>
                  </a:stretch>
                </pic:blipFill>
                <pic:spPr>
                  <a:xfrm>
                    <a:off x="0" y="0"/>
                    <a:ext cx="1307937" cy="3555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zZWIyMGM1MGI2ZGM2MzI3MWM1YzkxYTE3MDNmNjUifQ=="/>
    <w:docVar w:name="isAcceptRevise" w:val="1"/>
    <w:docVar w:name="oldWordCount" w:val="3965"/>
  </w:docVars>
  <w:rsids>
    <w:rsidRoot w:val="00413E3E"/>
    <w:rsid w:val="000976E6"/>
    <w:rsid w:val="00097FD8"/>
    <w:rsid w:val="000A4301"/>
    <w:rsid w:val="000B742E"/>
    <w:rsid w:val="000C353E"/>
    <w:rsid w:val="000D3CA9"/>
    <w:rsid w:val="001E6E04"/>
    <w:rsid w:val="002058F7"/>
    <w:rsid w:val="002675F0"/>
    <w:rsid w:val="003930F0"/>
    <w:rsid w:val="00407A93"/>
    <w:rsid w:val="00413E3E"/>
    <w:rsid w:val="00437BE3"/>
    <w:rsid w:val="00470BAE"/>
    <w:rsid w:val="004B4246"/>
    <w:rsid w:val="004D2942"/>
    <w:rsid w:val="004F7D58"/>
    <w:rsid w:val="00581F35"/>
    <w:rsid w:val="005B48F8"/>
    <w:rsid w:val="005D1133"/>
    <w:rsid w:val="00602D7B"/>
    <w:rsid w:val="006213A5"/>
    <w:rsid w:val="00677157"/>
    <w:rsid w:val="006A19E8"/>
    <w:rsid w:val="006A7FEB"/>
    <w:rsid w:val="006D5603"/>
    <w:rsid w:val="0072046D"/>
    <w:rsid w:val="00720DCE"/>
    <w:rsid w:val="00820D27"/>
    <w:rsid w:val="00892063"/>
    <w:rsid w:val="008B02A1"/>
    <w:rsid w:val="008B66AD"/>
    <w:rsid w:val="008B7FA5"/>
    <w:rsid w:val="008D3ED3"/>
    <w:rsid w:val="00915140"/>
    <w:rsid w:val="00915BD8"/>
    <w:rsid w:val="009539A4"/>
    <w:rsid w:val="009A0231"/>
    <w:rsid w:val="00B14C7B"/>
    <w:rsid w:val="00B228C9"/>
    <w:rsid w:val="00B54F76"/>
    <w:rsid w:val="00B73453"/>
    <w:rsid w:val="00B858A8"/>
    <w:rsid w:val="00B949AF"/>
    <w:rsid w:val="00BB7E34"/>
    <w:rsid w:val="00BE165C"/>
    <w:rsid w:val="00C20561"/>
    <w:rsid w:val="00CC4A95"/>
    <w:rsid w:val="00D40A8D"/>
    <w:rsid w:val="00D56DD9"/>
    <w:rsid w:val="00DB44D1"/>
    <w:rsid w:val="00DD46EC"/>
    <w:rsid w:val="00E31E7C"/>
    <w:rsid w:val="00E40622"/>
    <w:rsid w:val="00ED7B70"/>
    <w:rsid w:val="00FC74E6"/>
    <w:rsid w:val="0FF15093"/>
    <w:rsid w:val="15C42399"/>
    <w:rsid w:val="32881E9B"/>
    <w:rsid w:val="355439B9"/>
    <w:rsid w:val="46867562"/>
    <w:rsid w:val="51C33088"/>
    <w:rsid w:val="57723A4B"/>
    <w:rsid w:val="677B101B"/>
    <w:rsid w:val="67DC320A"/>
    <w:rsid w:val="6A7475E9"/>
    <w:rsid w:val="75F9004C"/>
    <w:rsid w:val="79863C76"/>
    <w:rsid w:val="7D337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621B2"/>
  <w15:docId w15:val="{CBCA4F57-FDF9-4762-AC34-290DDB06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ind w:left="1260" w:hangingChars="600" w:hanging="126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semiHidden/>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a">
    <w:name w:val="页眉 字符"/>
    <w:basedOn w:val="a0"/>
    <w:link w:val="a9"/>
    <w:uiPriority w:val="99"/>
    <w:semiHidden/>
    <w:qFormat/>
    <w:rPr>
      <w:sz w:val="18"/>
      <w:szCs w:val="18"/>
    </w:rPr>
  </w:style>
  <w:style w:type="character" w:customStyle="1" w:styleId="a8">
    <w:name w:val="页脚 字符"/>
    <w:basedOn w:val="a0"/>
    <w:link w:val="a7"/>
    <w:uiPriority w:val="99"/>
    <w:qFormat/>
    <w:rPr>
      <w:sz w:val="18"/>
      <w:szCs w:val="18"/>
    </w:rPr>
  </w:style>
  <w:style w:type="character" w:customStyle="1" w:styleId="a4">
    <w:name w:val="正文文本缩进 字符"/>
    <w:basedOn w:val="a0"/>
    <w:link w:val="a3"/>
    <w:qFormat/>
    <w:rPr>
      <w:rFonts w:ascii="Times New Roman" w:eastAsia="宋体" w:hAnsi="Times New Roman" w:cs="Times New Roman"/>
      <w:szCs w:val="24"/>
    </w:r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439</Words>
  <Characters>2504</Characters>
  <Application>Microsoft Office Word</Application>
  <DocSecurity>0</DocSecurity>
  <Lines>20</Lines>
  <Paragraphs>5</Paragraphs>
  <ScaleCrop>false</ScaleCrop>
  <Company>Unicom</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蒋方凯</dc:creator>
  <cp:lastModifiedBy>Le Jun</cp:lastModifiedBy>
  <cp:revision>2</cp:revision>
  <dcterms:created xsi:type="dcterms:W3CDTF">2024-12-24T03:39:00Z</dcterms:created>
  <dcterms:modified xsi:type="dcterms:W3CDTF">2024-12-24T03:39:00Z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0838E8BEBFDB452DB6550FEF21ED62DC_13</vt:lpwstr>
  </property>
</Properties>
</file>